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317772"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317772"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317772"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317772"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317772"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317772"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317772"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shd w:val="clear" w:color="auto" w:fill="auto"/>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shd w:val="clear" w:color="auto" w:fill="auto"/>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shd w:val="clear" w:color="auto" w:fill="auto"/>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shd w:val="clear" w:color="auto" w:fill="auto"/>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shd w:val="clear" w:color="auto" w:fill="auto"/>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shd w:val="clear" w:color="auto" w:fill="auto"/>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shd w:val="clear" w:color="auto" w:fill="auto"/>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shd w:val="clear" w:color="auto" w:fill="auto"/>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shd w:val="clear" w:color="auto" w:fill="auto"/>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shd w:val="clear" w:color="auto" w:fill="auto"/>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shd w:val="clear" w:color="auto" w:fill="auto"/>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shd w:val="clear" w:color="auto" w:fill="auto"/>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shd w:val="clear" w:color="auto" w:fill="auto"/>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shd w:val="clear" w:color="auto" w:fill="auto"/>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shd w:val="clear" w:color="auto" w:fill="auto"/>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shd w:val="clear" w:color="auto" w:fill="auto"/>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shd w:val="clear" w:color="auto" w:fill="auto"/>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shd w:val="clear" w:color="auto" w:fill="auto"/>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shd w:val="clear" w:color="auto" w:fill="auto"/>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shd w:val="clear" w:color="auto" w:fill="auto"/>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shd w:val="clear" w:color="auto" w:fill="auto"/>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shd w:val="clear" w:color="auto" w:fill="auto"/>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317772"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317772"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317772"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317772"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317772"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317772"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shd w:val="clear" w:color="auto" w:fill="auto"/>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shd w:val="clear" w:color="auto" w:fill="auto"/>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shd w:val="clear" w:color="auto" w:fill="auto"/>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shd w:val="clear" w:color="auto" w:fill="auto"/>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shd w:val="clear" w:color="auto" w:fill="auto"/>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shd w:val="clear" w:color="auto" w:fill="auto"/>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shd w:val="clear" w:color="auto" w:fill="auto"/>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shd w:val="clear" w:color="auto" w:fill="auto"/>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shd w:val="clear" w:color="auto" w:fill="auto"/>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shd w:val="clear" w:color="auto" w:fill="auto"/>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shd w:val="clear" w:color="auto" w:fill="auto"/>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shd w:val="clear" w:color="auto" w:fill="auto"/>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shd w:val="clear" w:color="auto" w:fill="auto"/>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shd w:val="clear" w:color="auto" w:fill="auto"/>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shd w:val="clear" w:color="auto" w:fill="auto"/>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shd w:val="clear" w:color="auto" w:fill="auto"/>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shd w:val="clear" w:color="auto" w:fill="auto"/>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shd w:val="clear" w:color="auto" w:fill="auto"/>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shd w:val="clear" w:color="auto" w:fill="auto"/>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shd w:val="clear" w:color="auto" w:fill="auto"/>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shd w:val="clear" w:color="auto" w:fill="auto"/>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shd w:val="clear" w:color="auto" w:fill="auto"/>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shd w:val="clear" w:color="auto" w:fill="auto"/>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shd w:val="clear" w:color="auto" w:fill="auto"/>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shd w:val="clear" w:color="auto" w:fill="auto"/>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shd w:val="clear" w:color="auto" w:fill="auto"/>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shd w:val="clear" w:color="auto" w:fill="auto"/>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shd w:val="clear" w:color="auto" w:fill="auto"/>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shd w:val="clear" w:color="auto" w:fill="auto"/>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shd w:val="clear" w:color="auto" w:fill="auto"/>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shd w:val="clear" w:color="auto" w:fill="auto"/>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shd w:val="clear" w:color="auto" w:fill="auto"/>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shd w:val="clear" w:color="auto" w:fill="auto"/>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shd w:val="clear" w:color="auto" w:fill="auto"/>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shd w:val="clear" w:color="auto" w:fill="auto"/>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shd w:val="clear" w:color="auto" w:fill="auto"/>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shd w:val="clear" w:color="auto" w:fill="auto"/>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shd w:val="clear" w:color="auto" w:fill="auto"/>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shd w:val="clear" w:color="auto" w:fill="auto"/>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shd w:val="clear" w:color="auto" w:fill="auto"/>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F77ECF"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shd w:val="clear" w:color="auto" w:fill="auto"/>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shd w:val="clear" w:color="auto" w:fill="auto"/>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shd w:val="clear" w:color="auto" w:fill="auto"/>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shd w:val="clear" w:color="auto" w:fill="auto"/>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shd w:val="clear" w:color="auto" w:fill="auto"/>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shd w:val="clear" w:color="auto" w:fill="auto"/>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shd w:val="clear" w:color="auto" w:fill="auto"/>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shd w:val="clear" w:color="auto" w:fill="auto"/>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shd w:val="clear" w:color="auto" w:fill="auto"/>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shd w:val="clear" w:color="auto" w:fill="auto"/>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shd w:val="clear" w:color="auto" w:fill="auto"/>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shd w:val="clear" w:color="auto" w:fill="auto"/>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shd w:val="clear" w:color="auto" w:fill="auto"/>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shd w:val="clear" w:color="auto" w:fill="auto"/>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shd w:val="clear" w:color="auto" w:fill="auto"/>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shd w:val="clear" w:color="auto" w:fill="auto"/>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shd w:val="clear" w:color="auto" w:fill="auto"/>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shd w:val="clear" w:color="auto" w:fill="auto"/>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shd w:val="clear" w:color="auto" w:fill="auto"/>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shd w:val="clear" w:color="auto" w:fill="auto"/>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shd w:val="clear" w:color="auto" w:fill="auto"/>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shd w:val="clear" w:color="auto" w:fill="auto"/>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shd w:val="clear" w:color="auto" w:fill="auto"/>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shd w:val="clear" w:color="auto" w:fill="auto"/>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shd w:val="clear" w:color="auto" w:fill="auto"/>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shd w:val="clear" w:color="auto" w:fill="auto"/>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shd w:val="clear" w:color="auto" w:fill="auto"/>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shd w:val="clear" w:color="auto" w:fill="auto"/>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shd w:val="clear" w:color="auto" w:fill="auto"/>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shd w:val="clear" w:color="auto" w:fill="auto"/>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shd w:val="clear" w:color="auto" w:fill="auto"/>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shd w:val="clear" w:color="auto" w:fill="auto"/>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shd w:val="clear" w:color="auto" w:fill="auto"/>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shd w:val="clear" w:color="auto" w:fill="auto"/>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shd w:val="clear" w:color="auto" w:fill="auto"/>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shd w:val="clear" w:color="auto" w:fill="auto"/>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shd w:val="clear" w:color="auto" w:fill="auto"/>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shd w:val="clear" w:color="auto" w:fill="auto"/>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shd w:val="clear" w:color="auto" w:fill="auto"/>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shd w:val="clear" w:color="auto" w:fill="auto"/>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shd w:val="clear" w:color="auto" w:fill="auto"/>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shd w:val="clear" w:color="auto" w:fill="auto"/>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shd w:val="clear" w:color="auto" w:fill="auto"/>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shd w:val="clear" w:color="auto" w:fill="auto"/>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shd w:val="clear" w:color="auto" w:fill="auto"/>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shd w:val="clear" w:color="auto" w:fill="auto"/>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shd w:val="clear" w:color="auto" w:fill="auto"/>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shd w:val="clear" w:color="auto" w:fill="auto"/>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shd w:val="clear" w:color="auto" w:fill="auto"/>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shd w:val="clear" w:color="auto" w:fill="auto"/>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shd w:val="clear" w:color="auto" w:fill="auto"/>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shd w:val="clear" w:color="auto" w:fill="auto"/>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shd w:val="clear" w:color="auto" w:fill="auto"/>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shd w:val="clear" w:color="auto" w:fill="auto"/>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shd w:val="clear" w:color="auto" w:fill="auto"/>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shd w:val="clear" w:color="auto" w:fill="auto"/>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shd w:val="clear" w:color="auto" w:fill="auto"/>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shd w:val="clear" w:color="auto" w:fill="auto"/>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shd w:val="clear" w:color="auto" w:fill="auto"/>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shd w:val="clear" w:color="auto" w:fill="auto"/>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shd w:val="clear" w:color="auto" w:fill="auto"/>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shd w:val="clear" w:color="auto" w:fill="auto"/>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shd w:val="clear" w:color="auto" w:fill="auto"/>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shd w:val="clear" w:color="auto" w:fill="auto"/>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shd w:val="clear" w:color="auto" w:fill="auto"/>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shd w:val="clear" w:color="auto" w:fill="auto"/>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shd w:val="clear" w:color="auto" w:fill="auto"/>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shd w:val="clear" w:color="auto" w:fill="auto"/>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shd w:val="clear" w:color="auto" w:fill="auto"/>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shd w:val="clear" w:color="auto" w:fill="auto"/>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shd w:val="clear" w:color="auto" w:fill="auto"/>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shd w:val="clear" w:color="auto" w:fill="auto"/>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shd w:val="clear" w:color="auto" w:fill="auto"/>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shd w:val="clear" w:color="auto" w:fill="auto"/>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shd w:val="clear" w:color="auto" w:fill="auto"/>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shd w:val="clear" w:color="auto" w:fill="auto"/>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shd w:val="clear" w:color="auto" w:fill="auto"/>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shd w:val="clear" w:color="auto" w:fill="auto"/>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shd w:val="clear" w:color="auto" w:fill="auto"/>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shd w:val="clear" w:color="auto" w:fill="auto"/>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shd w:val="clear" w:color="auto" w:fill="auto"/>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shd w:val="clear" w:color="auto" w:fill="auto"/>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shd w:val="clear" w:color="auto" w:fill="auto"/>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shd w:val="clear" w:color="auto" w:fill="auto"/>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shd w:val="clear" w:color="auto" w:fill="auto"/>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shd w:val="clear" w:color="auto" w:fill="auto"/>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shd w:val="clear" w:color="auto" w:fill="auto"/>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shd w:val="clear" w:color="auto" w:fill="auto"/>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shd w:val="clear" w:color="auto" w:fill="auto"/>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shd w:val="clear" w:color="auto" w:fill="auto"/>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shd w:val="clear" w:color="auto" w:fill="auto"/>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shd w:val="clear" w:color="auto" w:fill="auto"/>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shd w:val="clear" w:color="auto" w:fill="auto"/>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shd w:val="clear" w:color="auto" w:fill="auto"/>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shd w:val="clear" w:color="auto" w:fill="auto"/>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shd w:val="clear" w:color="auto" w:fill="auto"/>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shd w:val="clear" w:color="auto" w:fill="auto"/>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shd w:val="clear" w:color="auto" w:fill="auto"/>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shd w:val="clear" w:color="auto" w:fill="auto"/>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shd w:val="clear" w:color="auto" w:fill="auto"/>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shd w:val="clear" w:color="auto" w:fill="auto"/>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shd w:val="clear" w:color="auto" w:fill="auto"/>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shd w:val="clear" w:color="auto" w:fill="auto"/>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shd w:val="clear" w:color="auto" w:fill="auto"/>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shd w:val="clear" w:color="auto" w:fill="auto"/>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shd w:val="clear" w:color="auto" w:fill="auto"/>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shd w:val="clear" w:color="auto" w:fill="auto"/>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shd w:val="clear" w:color="auto" w:fill="auto"/>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shd w:val="clear" w:color="auto" w:fill="auto"/>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shd w:val="clear" w:color="auto" w:fill="auto"/>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shd w:val="clear" w:color="auto" w:fill="auto"/>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shd w:val="clear" w:color="auto" w:fill="auto"/>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shd w:val="clear" w:color="auto" w:fill="auto"/>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shd w:val="clear" w:color="auto" w:fill="auto"/>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shd w:val="clear" w:color="auto" w:fill="auto"/>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shd w:val="clear" w:color="auto" w:fill="auto"/>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shd w:val="clear" w:color="auto" w:fill="auto"/>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shd w:val="clear" w:color="auto" w:fill="auto"/>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shd w:val="clear" w:color="auto" w:fill="auto"/>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shd w:val="clear" w:color="auto" w:fill="auto"/>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shd w:val="clear" w:color="auto" w:fill="auto"/>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shd w:val="clear" w:color="auto" w:fill="auto"/>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shd w:val="clear" w:color="auto" w:fill="auto"/>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shd w:val="clear" w:color="auto" w:fill="auto"/>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shd w:val="clear" w:color="auto" w:fill="auto"/>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shd w:val="clear" w:color="auto" w:fill="auto"/>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shd w:val="clear" w:color="auto" w:fill="auto"/>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shd w:val="clear" w:color="auto" w:fill="auto"/>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shd w:val="clear" w:color="auto" w:fill="auto"/>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shd w:val="clear" w:color="auto" w:fill="auto"/>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shd w:val="clear" w:color="auto" w:fill="auto"/>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shd w:val="clear" w:color="auto" w:fill="auto"/>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shd w:val="clear" w:color="auto" w:fill="auto"/>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shd w:val="clear" w:color="auto" w:fill="auto"/>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shd w:val="clear" w:color="auto" w:fill="auto"/>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shd w:val="clear" w:color="auto" w:fill="auto"/>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shd w:val="clear" w:color="auto" w:fill="auto"/>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shd w:val="clear" w:color="auto" w:fill="auto"/>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shd w:val="clear" w:color="auto" w:fill="auto"/>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shd w:val="clear" w:color="auto" w:fill="auto"/>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shd w:val="clear" w:color="auto" w:fill="auto"/>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shd w:val="clear" w:color="auto" w:fill="auto"/>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shd w:val="clear" w:color="auto" w:fill="auto"/>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shd w:val="clear" w:color="auto" w:fill="auto"/>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shd w:val="clear" w:color="auto" w:fill="auto"/>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shd w:val="clear" w:color="auto" w:fill="auto"/>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shd w:val="clear" w:color="auto" w:fill="auto"/>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shd w:val="clear" w:color="auto" w:fill="auto"/>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shd w:val="clear" w:color="auto" w:fill="auto"/>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shd w:val="clear" w:color="auto" w:fill="auto"/>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shd w:val="clear" w:color="auto" w:fill="auto"/>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shd w:val="clear" w:color="auto" w:fill="auto"/>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shd w:val="clear" w:color="auto" w:fill="auto"/>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shd w:val="clear" w:color="auto" w:fill="auto"/>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shd w:val="clear" w:color="auto" w:fill="auto"/>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shd w:val="clear" w:color="auto" w:fill="auto"/>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shd w:val="clear" w:color="auto" w:fill="auto"/>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shd w:val="clear" w:color="auto" w:fill="auto"/>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shd w:val="clear" w:color="auto" w:fill="auto"/>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shd w:val="clear" w:color="auto" w:fill="auto"/>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shd w:val="clear" w:color="auto" w:fill="auto"/>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shd w:val="clear" w:color="auto" w:fill="auto"/>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shd w:val="clear" w:color="auto" w:fill="auto"/>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shd w:val="clear" w:color="auto" w:fill="auto"/>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shd w:val="clear" w:color="auto" w:fill="auto"/>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shd w:val="clear" w:color="auto" w:fill="auto"/>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shd w:val="clear" w:color="auto" w:fill="auto"/>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shd w:val="clear" w:color="auto" w:fill="auto"/>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shd w:val="clear" w:color="auto" w:fill="auto"/>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shd w:val="clear" w:color="auto" w:fill="auto"/>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3B4758"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3B4758"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3B4758"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shd w:val="clear" w:color="auto" w:fill="auto"/>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shd w:val="clear" w:color="auto" w:fill="auto"/>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shd w:val="clear" w:color="auto" w:fill="auto"/>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shd w:val="clear" w:color="auto" w:fill="auto"/>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shd w:val="clear" w:color="auto" w:fill="auto"/>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shd w:val="clear" w:color="auto" w:fill="auto"/>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shd w:val="clear" w:color="auto" w:fill="auto"/>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shd w:val="clear" w:color="auto" w:fill="auto"/>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shd w:val="clear" w:color="auto" w:fill="auto"/>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shd w:val="clear" w:color="auto" w:fill="auto"/>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shd w:val="clear" w:color="auto" w:fill="auto"/>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shd w:val="clear" w:color="auto" w:fill="auto"/>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3B4758"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3B4758"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3B4758"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shd w:val="clear" w:color="auto" w:fill="auto"/>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shd w:val="clear" w:color="auto" w:fill="auto"/>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shd w:val="clear" w:color="auto" w:fill="auto"/>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shd w:val="clear" w:color="auto" w:fill="auto"/>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shd w:val="clear" w:color="auto" w:fill="auto"/>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shd w:val="clear" w:color="auto" w:fill="auto"/>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shd w:val="clear" w:color="auto" w:fill="auto"/>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shd w:val="clear" w:color="auto" w:fill="auto"/>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shd w:val="clear" w:color="auto" w:fill="auto"/>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shd w:val="clear" w:color="auto" w:fill="auto"/>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shd w:val="clear" w:color="auto" w:fill="auto"/>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shd w:val="clear" w:color="auto" w:fill="auto"/>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shd w:val="clear" w:color="auto" w:fill="auto"/>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shd w:val="clear" w:color="auto" w:fill="auto"/>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shd w:val="clear" w:color="auto" w:fill="auto"/>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shd w:val="clear" w:color="auto" w:fill="auto"/>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shd w:val="clear" w:color="auto" w:fill="auto"/>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shd w:val="clear" w:color="auto" w:fill="auto"/>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shd w:val="clear" w:color="auto" w:fill="auto"/>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shd w:val="clear" w:color="auto" w:fill="auto"/>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shd w:val="clear" w:color="auto" w:fill="auto"/>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shd w:val="clear" w:color="auto" w:fill="auto"/>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shd w:val="clear" w:color="auto" w:fill="auto"/>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shd w:val="clear" w:color="auto" w:fill="auto"/>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shd w:val="clear" w:color="auto" w:fill="auto"/>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shd w:val="clear" w:color="auto" w:fill="auto"/>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shd w:val="clear" w:color="auto" w:fill="auto"/>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shd w:val="clear" w:color="auto" w:fill="auto"/>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shd w:val="clear" w:color="auto" w:fill="auto"/>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shd w:val="clear" w:color="auto" w:fill="auto"/>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shd w:val="clear" w:color="auto" w:fill="auto"/>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shd w:val="clear" w:color="auto" w:fill="auto"/>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shd w:val="clear" w:color="auto" w:fill="auto"/>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shd w:val="clear" w:color="auto" w:fill="auto"/>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shd w:val="clear" w:color="auto" w:fill="auto"/>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shd w:val="clear" w:color="auto" w:fill="auto"/>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shd w:val="clear" w:color="auto" w:fill="auto"/>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shd w:val="clear" w:color="auto" w:fill="auto"/>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shd w:val="clear" w:color="auto" w:fill="auto"/>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shd w:val="clear" w:color="auto" w:fill="auto"/>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shd w:val="clear" w:color="auto" w:fill="auto"/>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shd w:val="clear" w:color="auto" w:fill="auto"/>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shd w:val="clear" w:color="auto" w:fill="auto"/>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shd w:val="clear" w:color="auto" w:fill="auto"/>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shd w:val="clear" w:color="auto" w:fill="auto"/>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shd w:val="clear" w:color="auto" w:fill="auto"/>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shd w:val="clear" w:color="auto" w:fill="auto"/>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shd w:val="clear" w:color="auto" w:fill="auto"/>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shd w:val="clear" w:color="auto" w:fill="auto"/>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shd w:val="clear" w:color="auto" w:fill="auto"/>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shd w:val="clear" w:color="auto" w:fill="auto"/>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shd w:val="clear" w:color="auto" w:fill="auto"/>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shd w:val="clear" w:color="auto" w:fill="auto"/>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shd w:val="clear" w:color="auto" w:fill="auto"/>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shd w:val="clear" w:color="auto" w:fill="auto"/>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shd w:val="clear" w:color="auto" w:fill="auto"/>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shd w:val="clear" w:color="auto" w:fill="auto"/>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shd w:val="clear" w:color="auto" w:fill="auto"/>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shd w:val="clear" w:color="auto" w:fill="auto"/>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shd w:val="clear" w:color="auto" w:fill="auto"/>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shd w:val="clear" w:color="auto" w:fill="auto"/>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shd w:val="clear" w:color="auto" w:fill="auto"/>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shd w:val="clear" w:color="auto" w:fill="auto"/>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shd w:val="clear" w:color="auto" w:fill="auto"/>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shd w:val="clear" w:color="auto" w:fill="auto"/>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shd w:val="clear" w:color="auto" w:fill="auto"/>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shd w:val="clear" w:color="auto" w:fill="auto"/>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shd w:val="clear" w:color="auto" w:fill="auto"/>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shd w:val="clear" w:color="auto" w:fill="auto"/>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3B4758"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3B4758"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3B4758"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3B4758"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shd w:val="clear" w:color="auto" w:fill="auto"/>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shd w:val="clear" w:color="auto" w:fill="auto"/>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shd w:val="clear" w:color="auto" w:fill="auto"/>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shd w:val="clear" w:color="auto" w:fill="auto"/>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shd w:val="clear" w:color="auto" w:fill="auto"/>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shd w:val="clear" w:color="auto" w:fill="auto"/>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shd w:val="clear" w:color="auto" w:fill="auto"/>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shd w:val="clear" w:color="auto" w:fill="auto"/>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shd w:val="clear" w:color="auto" w:fill="auto"/>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shd w:val="clear" w:color="auto" w:fill="auto"/>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shd w:val="clear" w:color="auto" w:fill="auto"/>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shd w:val="clear" w:color="auto" w:fill="auto"/>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shd w:val="clear" w:color="auto" w:fill="auto"/>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3B4758"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3B4758"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3B4758"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3B4758"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3B4758"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3B4758"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3B4758"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3B4758"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3B4758"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3B4758"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3B4758"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shd w:val="clear" w:color="auto" w:fill="auto"/>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shd w:val="clear" w:color="auto" w:fill="auto"/>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shd w:val="clear" w:color="auto" w:fill="auto"/>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shd w:val="clear" w:color="auto" w:fill="auto"/>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shd w:val="clear" w:color="auto" w:fill="auto"/>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shd w:val="clear" w:color="auto" w:fill="auto"/>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shd w:val="clear" w:color="auto" w:fill="auto"/>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shd w:val="clear" w:color="auto" w:fill="auto"/>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shd w:val="clear" w:color="auto" w:fill="auto"/>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shd w:val="clear" w:color="auto" w:fill="auto"/>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shd w:val="clear" w:color="auto" w:fill="auto"/>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shd w:val="clear" w:color="auto" w:fill="auto"/>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shd w:val="clear" w:color="auto" w:fill="auto"/>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shd w:val="clear" w:color="auto" w:fill="auto"/>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shd w:val="clear" w:color="auto" w:fill="auto"/>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shd w:val="clear" w:color="auto" w:fill="auto"/>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shd w:val="clear" w:color="auto" w:fill="auto"/>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shd w:val="clear" w:color="auto" w:fill="auto"/>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shd w:val="clear" w:color="auto" w:fill="auto"/>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shd w:val="clear" w:color="auto" w:fill="auto"/>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shd w:val="clear" w:color="auto" w:fill="auto"/>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shd w:val="clear" w:color="auto" w:fill="auto"/>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shd w:val="clear" w:color="auto" w:fill="auto"/>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shd w:val="clear" w:color="auto" w:fill="auto"/>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shd w:val="clear" w:color="auto" w:fill="auto"/>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shd w:val="clear" w:color="auto" w:fill="auto"/>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shd w:val="clear" w:color="auto" w:fill="auto"/>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shd w:val="clear" w:color="auto" w:fill="auto"/>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shd w:val="clear" w:color="auto" w:fill="auto"/>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shd w:val="clear" w:color="auto" w:fill="auto"/>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shd w:val="clear" w:color="auto" w:fill="auto"/>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shd w:val="clear" w:color="auto" w:fill="auto"/>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shd w:val="clear" w:color="auto" w:fill="auto"/>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shd w:val="clear" w:color="auto" w:fill="auto"/>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shd w:val="clear" w:color="auto" w:fill="auto"/>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shd w:val="clear" w:color="auto" w:fill="auto"/>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shd w:val="clear" w:color="auto" w:fill="auto"/>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shd w:val="clear" w:color="auto" w:fill="auto"/>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shd w:val="clear" w:color="auto" w:fill="auto"/>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shd w:val="clear" w:color="auto" w:fill="auto"/>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shd w:val="clear" w:color="auto" w:fill="auto"/>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shd w:val="clear" w:color="auto" w:fill="auto"/>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shd w:val="clear" w:color="auto" w:fill="auto"/>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shd w:val="clear" w:color="auto" w:fill="auto"/>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shd w:val="clear" w:color="auto" w:fill="auto"/>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shd w:val="clear" w:color="auto" w:fill="auto"/>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shd w:val="clear" w:color="auto" w:fill="auto"/>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shd w:val="clear" w:color="auto" w:fill="auto"/>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shd w:val="clear" w:color="auto" w:fill="auto"/>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shd w:val="clear" w:color="auto" w:fill="auto"/>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shd w:val="clear" w:color="auto" w:fill="auto"/>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shd w:val="clear" w:color="auto" w:fill="auto"/>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shd w:val="clear" w:color="auto" w:fill="auto"/>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shd w:val="clear" w:color="auto" w:fill="auto"/>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shd w:val="clear" w:color="auto" w:fill="auto"/>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shd w:val="clear" w:color="auto" w:fill="auto"/>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shd w:val="clear" w:color="auto" w:fill="auto"/>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shd w:val="clear" w:color="auto" w:fill="auto"/>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shd w:val="clear" w:color="auto" w:fill="auto"/>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shd w:val="clear" w:color="auto" w:fill="auto"/>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shd w:val="clear" w:color="auto" w:fill="auto"/>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shd w:val="clear" w:color="auto" w:fill="auto"/>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shd w:val="clear" w:color="auto" w:fill="auto"/>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shd w:val="clear" w:color="auto" w:fill="auto"/>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shd w:val="clear" w:color="auto" w:fill="auto"/>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shd w:val="clear" w:color="auto" w:fill="auto"/>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shd w:val="clear" w:color="auto" w:fill="auto"/>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shd w:val="clear" w:color="auto" w:fill="auto"/>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shd w:val="clear" w:color="auto" w:fill="auto"/>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shd w:val="clear" w:color="auto" w:fill="auto"/>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shd w:val="clear" w:color="auto" w:fill="auto"/>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shd w:val="clear" w:color="auto" w:fill="auto"/>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shd w:val="clear" w:color="auto" w:fill="auto"/>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shd w:val="clear" w:color="auto" w:fill="auto"/>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shd w:val="clear" w:color="auto" w:fill="auto"/>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shd w:val="clear" w:color="auto" w:fill="auto"/>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shd w:val="clear" w:color="auto" w:fill="auto"/>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shd w:val="clear" w:color="auto" w:fill="auto"/>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shd w:val="clear" w:color="auto" w:fill="auto"/>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shd w:val="clear" w:color="auto" w:fill="auto"/>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shd w:val="clear" w:color="auto" w:fill="auto"/>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shd w:val="clear" w:color="auto" w:fill="auto"/>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shd w:val="clear" w:color="auto" w:fill="auto"/>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shd w:val="clear" w:color="auto" w:fill="auto"/>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shd w:val="clear" w:color="auto" w:fill="auto"/>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shd w:val="clear" w:color="auto" w:fill="auto"/>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shd w:val="clear" w:color="auto" w:fill="auto"/>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shd w:val="clear" w:color="auto" w:fill="auto"/>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shd w:val="clear" w:color="auto" w:fill="auto"/>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shd w:val="clear" w:color="auto" w:fill="auto"/>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shd w:val="clear" w:color="auto" w:fill="auto"/>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shd w:val="clear" w:color="auto" w:fill="auto"/>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shd w:val="clear" w:color="auto" w:fill="auto"/>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shd w:val="clear" w:color="auto" w:fill="auto"/>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shd w:val="clear" w:color="auto" w:fill="auto"/>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shd w:val="clear" w:color="auto" w:fill="auto"/>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shd w:val="clear" w:color="auto" w:fill="auto"/>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shd w:val="clear" w:color="auto" w:fill="auto"/>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shd w:val="clear" w:color="auto" w:fill="auto"/>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shd w:val="clear" w:color="auto" w:fill="auto"/>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shd w:val="clear" w:color="auto" w:fill="auto"/>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shd w:val="clear" w:color="auto" w:fill="auto"/>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shd w:val="clear" w:color="auto" w:fill="auto"/>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shd w:val="clear" w:color="auto" w:fill="auto"/>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shd w:val="clear" w:color="auto" w:fill="auto"/>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shd w:val="clear" w:color="auto" w:fill="auto"/>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shd w:val="clear" w:color="auto" w:fill="auto"/>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shd w:val="clear" w:color="auto" w:fill="auto"/>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shd w:val="clear" w:color="auto" w:fill="auto"/>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shd w:val="clear" w:color="auto" w:fill="auto"/>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shd w:val="clear" w:color="auto" w:fill="auto"/>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shd w:val="clear" w:color="auto" w:fill="auto"/>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shd w:val="clear" w:color="auto" w:fill="auto"/>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shd w:val="clear" w:color="auto" w:fill="auto"/>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shd w:val="clear" w:color="auto" w:fill="auto"/>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shd w:val="clear" w:color="auto" w:fill="auto"/>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shd w:val="clear" w:color="auto" w:fill="auto"/>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shd w:val="clear" w:color="auto" w:fill="auto"/>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shd w:val="clear" w:color="auto" w:fill="auto"/>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shd w:val="clear" w:color="auto" w:fill="auto"/>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shd w:val="clear" w:color="auto" w:fill="auto"/>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shd w:val="clear" w:color="auto" w:fill="auto"/>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shd w:val="clear" w:color="auto" w:fill="auto"/>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shd w:val="clear" w:color="auto" w:fill="auto"/>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shd w:val="clear" w:color="auto" w:fill="auto"/>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shd w:val="clear" w:color="auto" w:fill="auto"/>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shd w:val="clear" w:color="auto" w:fill="auto"/>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shd w:val="clear" w:color="auto" w:fill="auto"/>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shd w:val="clear" w:color="auto" w:fill="auto"/>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shd w:val="clear" w:color="auto" w:fill="auto"/>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shd w:val="clear" w:color="auto" w:fill="auto"/>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shd w:val="clear" w:color="auto" w:fill="auto"/>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shd w:val="clear" w:color="auto" w:fill="auto"/>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shd w:val="clear" w:color="auto" w:fill="auto"/>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shd w:val="clear" w:color="auto" w:fill="auto"/>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shd w:val="clear" w:color="auto" w:fill="auto"/>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shd w:val="clear" w:color="auto" w:fill="auto"/>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shd w:val="clear" w:color="auto" w:fill="auto"/>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shd w:val="clear" w:color="auto" w:fill="auto"/>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shd w:val="clear" w:color="auto" w:fill="auto"/>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shd w:val="clear" w:color="auto" w:fill="auto"/>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shd w:val="clear" w:color="auto" w:fill="auto"/>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shd w:val="clear" w:color="auto" w:fill="auto"/>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shd w:val="clear" w:color="auto" w:fill="auto"/>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shd w:val="clear" w:color="auto" w:fill="auto"/>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shd w:val="clear" w:color="auto" w:fill="auto"/>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shd w:val="clear" w:color="auto" w:fill="auto"/>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shd w:val="clear" w:color="auto" w:fill="auto"/>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shd w:val="clear" w:color="auto" w:fill="auto"/>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shd w:val="clear" w:color="auto" w:fill="auto"/>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shd w:val="clear" w:color="auto" w:fill="auto"/>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shd w:val="clear" w:color="auto" w:fill="auto"/>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shd w:val="clear" w:color="auto" w:fill="auto"/>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shd w:val="clear" w:color="auto" w:fill="auto"/>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shd w:val="clear" w:color="auto" w:fill="auto"/>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shd w:val="clear" w:color="auto" w:fill="auto"/>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shd w:val="clear" w:color="auto" w:fill="auto"/>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shd w:val="clear" w:color="auto" w:fill="auto"/>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shd w:val="clear" w:color="auto" w:fill="auto"/>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shd w:val="clear" w:color="auto" w:fill="auto"/>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shd w:val="clear" w:color="auto" w:fill="auto"/>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shd w:val="clear" w:color="auto" w:fill="auto"/>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shd w:val="clear" w:color="auto" w:fill="auto"/>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shd w:val="clear" w:color="auto" w:fill="auto"/>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shd w:val="clear" w:color="auto" w:fill="auto"/>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shd w:val="clear" w:color="auto" w:fill="auto"/>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shd w:val="clear" w:color="auto" w:fill="auto"/>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shd w:val="clear" w:color="auto" w:fill="auto"/>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shd w:val="clear" w:color="auto" w:fill="auto"/>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shd w:val="clear" w:color="auto" w:fill="auto"/>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3B4758"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shd w:val="clear" w:color="auto" w:fill="auto"/>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shd w:val="clear" w:color="auto" w:fill="auto"/>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shd w:val="clear" w:color="auto" w:fill="auto"/>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shd w:val="clear" w:color="auto" w:fill="auto"/>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shd w:val="clear" w:color="auto" w:fill="auto"/>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shd w:val="clear" w:color="auto" w:fill="auto"/>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shd w:val="clear" w:color="auto" w:fill="auto"/>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shd w:val="clear" w:color="auto" w:fill="auto"/>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shd w:val="clear" w:color="auto" w:fill="auto"/>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shd w:val="clear" w:color="auto" w:fill="auto"/>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shd w:val="clear" w:color="auto" w:fill="auto"/>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shd w:val="clear" w:color="auto" w:fill="auto"/>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shd w:val="clear" w:color="auto" w:fill="auto"/>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shd w:val="clear" w:color="auto" w:fill="auto"/>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shd w:val="clear" w:color="auto" w:fill="auto"/>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shd w:val="clear" w:color="auto" w:fill="auto"/>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shd w:val="clear" w:color="auto" w:fill="auto"/>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shd w:val="clear" w:color="auto" w:fill="auto"/>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shd w:val="clear" w:color="auto" w:fill="auto"/>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shd w:val="clear" w:color="auto" w:fill="auto"/>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shd w:val="clear" w:color="auto" w:fill="auto"/>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shd w:val="clear" w:color="auto" w:fill="auto"/>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shd w:val="clear" w:color="auto" w:fill="auto"/>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shd w:val="clear" w:color="auto" w:fill="auto"/>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shd w:val="clear" w:color="auto" w:fill="auto"/>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shd w:val="clear" w:color="auto" w:fill="auto"/>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shd w:val="clear" w:color="auto" w:fill="auto"/>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shd w:val="clear" w:color="auto" w:fill="auto"/>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shd w:val="clear" w:color="auto" w:fill="auto"/>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shd w:val="clear" w:color="auto" w:fill="auto"/>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shd w:val="clear" w:color="auto" w:fill="auto"/>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shd w:val="clear" w:color="auto" w:fill="auto"/>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shd w:val="clear" w:color="auto" w:fill="auto"/>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shd w:val="clear" w:color="auto" w:fill="auto"/>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shd w:val="clear" w:color="auto" w:fill="auto"/>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shd w:val="clear" w:color="auto" w:fill="auto"/>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shd w:val="clear" w:color="auto" w:fill="auto"/>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shd w:val="clear" w:color="auto" w:fill="auto"/>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shd w:val="clear" w:color="auto" w:fill="auto"/>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shd w:val="clear" w:color="auto" w:fill="auto"/>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shd w:val="clear" w:color="auto" w:fill="auto"/>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shd w:val="clear" w:color="auto" w:fill="auto"/>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shd w:val="clear" w:color="auto" w:fill="auto"/>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shd w:val="clear" w:color="auto" w:fill="auto"/>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shd w:val="clear" w:color="auto" w:fill="auto"/>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shd w:val="clear" w:color="auto" w:fill="auto"/>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shd w:val="clear" w:color="auto" w:fill="auto"/>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shd w:val="clear" w:color="auto" w:fill="auto"/>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shd w:val="clear" w:color="auto" w:fill="auto"/>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shd w:val="clear" w:color="auto" w:fill="auto"/>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shd w:val="clear" w:color="auto" w:fill="auto"/>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shd w:val="clear" w:color="auto" w:fill="auto"/>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shd w:val="clear" w:color="auto" w:fill="auto"/>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shd w:val="clear" w:color="auto" w:fill="auto"/>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shd w:val="clear" w:color="auto" w:fill="auto"/>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shd w:val="clear" w:color="auto" w:fill="auto"/>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shd w:val="clear" w:color="auto" w:fill="auto"/>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shd w:val="clear" w:color="auto" w:fill="auto"/>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shd w:val="clear" w:color="auto" w:fill="auto"/>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shd w:val="clear" w:color="auto" w:fill="auto"/>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shd w:val="clear" w:color="auto" w:fill="auto"/>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shd w:val="clear" w:color="auto" w:fill="auto"/>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shd w:val="clear" w:color="auto" w:fill="auto"/>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shd w:val="clear" w:color="auto" w:fill="auto"/>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shd w:val="clear" w:color="auto" w:fill="auto"/>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shd w:val="clear" w:color="auto" w:fill="auto"/>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shd w:val="clear" w:color="auto" w:fill="auto"/>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shd w:val="clear" w:color="auto" w:fill="auto"/>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shd w:val="clear" w:color="auto" w:fill="auto"/>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shd w:val="clear" w:color="auto" w:fill="auto"/>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shd w:val="clear" w:color="auto" w:fill="auto"/>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shd w:val="clear" w:color="auto" w:fill="auto"/>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shd w:val="clear" w:color="auto" w:fill="auto"/>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shd w:val="clear" w:color="auto" w:fill="auto"/>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shd w:val="clear" w:color="auto" w:fill="auto"/>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shd w:val="clear" w:color="auto" w:fill="auto"/>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shd w:val="clear" w:color="auto" w:fill="auto"/>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shd w:val="clear" w:color="auto" w:fill="auto"/>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shd w:val="clear" w:color="auto" w:fill="auto"/>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shd w:val="clear" w:color="auto" w:fill="auto"/>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shd w:val="clear" w:color="auto" w:fill="auto"/>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shd w:val="clear" w:color="auto" w:fill="auto"/>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shd w:val="clear" w:color="auto" w:fill="auto"/>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shd w:val="clear" w:color="auto" w:fill="auto"/>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shd w:val="clear" w:color="auto" w:fill="auto"/>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shd w:val="clear" w:color="auto" w:fill="auto"/>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shd w:val="clear" w:color="auto" w:fill="auto"/>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shd w:val="clear" w:color="auto" w:fill="auto"/>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shd w:val="clear" w:color="auto" w:fill="auto"/>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shd w:val="clear" w:color="auto" w:fill="auto"/>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shd w:val="clear" w:color="auto" w:fill="auto"/>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shd w:val="clear" w:color="auto" w:fill="auto"/>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shd w:val="clear" w:color="auto" w:fill="auto"/>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shd w:val="clear" w:color="auto" w:fill="auto"/>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shd w:val="clear" w:color="auto" w:fill="auto"/>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shd w:val="clear" w:color="auto" w:fill="auto"/>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shd w:val="clear" w:color="auto" w:fill="auto"/>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shd w:val="clear" w:color="auto" w:fill="auto"/>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shd w:val="clear" w:color="auto" w:fill="auto"/>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shd w:val="clear" w:color="auto" w:fill="auto"/>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shd w:val="clear" w:color="auto" w:fill="auto"/>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shd w:val="clear" w:color="auto" w:fill="auto"/>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shd w:val="clear" w:color="auto" w:fill="auto"/>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shd w:val="clear" w:color="auto" w:fill="auto"/>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shd w:val="clear" w:color="auto" w:fill="auto"/>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shd w:val="clear" w:color="auto" w:fill="auto"/>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shd w:val="clear" w:color="auto" w:fill="auto"/>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shd w:val="clear" w:color="auto" w:fill="auto"/>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shd w:val="clear" w:color="auto" w:fill="auto"/>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shd w:val="clear" w:color="auto" w:fill="auto"/>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shd w:val="clear" w:color="auto" w:fill="auto"/>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shd w:val="clear" w:color="auto" w:fill="auto"/>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shd w:val="clear" w:color="auto" w:fill="auto"/>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3B4758"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3B4758"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3B4758"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3B4758"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3B4758"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3B4758"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3B4758"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3B4758"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shd w:val="clear" w:color="auto" w:fill="auto"/>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shd w:val="clear" w:color="auto" w:fill="auto"/>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shd w:val="clear" w:color="auto" w:fill="auto"/>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shd w:val="clear" w:color="auto" w:fill="auto"/>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shd w:val="clear" w:color="auto" w:fill="auto"/>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shd w:val="clear" w:color="auto" w:fill="auto"/>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shd w:val="clear" w:color="auto" w:fill="auto"/>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shd w:val="clear" w:color="auto" w:fill="auto"/>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shd w:val="clear" w:color="auto" w:fill="auto"/>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shd w:val="clear" w:color="auto" w:fill="auto"/>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shd w:val="clear" w:color="auto" w:fill="auto"/>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shd w:val="clear" w:color="auto" w:fill="auto"/>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shd w:val="clear" w:color="auto" w:fill="auto"/>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shd w:val="clear" w:color="auto" w:fill="auto"/>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shd w:val="clear" w:color="auto" w:fill="auto"/>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shd w:val="clear" w:color="auto" w:fill="auto"/>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shd w:val="clear" w:color="auto" w:fill="auto"/>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shd w:val="clear" w:color="auto" w:fill="auto"/>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shd w:val="clear" w:color="auto" w:fill="auto"/>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shd w:val="clear" w:color="auto" w:fill="auto"/>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shd w:val="clear" w:color="auto" w:fill="auto"/>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shd w:val="clear" w:color="auto" w:fill="auto"/>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shd w:val="clear" w:color="auto" w:fill="auto"/>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shd w:val="clear" w:color="auto" w:fill="auto"/>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shd w:val="clear" w:color="auto" w:fill="auto"/>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shd w:val="clear" w:color="auto" w:fill="auto"/>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shd w:val="clear" w:color="auto" w:fill="auto"/>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shd w:val="clear" w:color="auto" w:fill="auto"/>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shd w:val="clear" w:color="auto" w:fill="auto"/>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shd w:val="clear" w:color="auto" w:fill="auto"/>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shd w:val="clear" w:color="auto" w:fill="auto"/>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shd w:val="clear" w:color="auto" w:fill="auto"/>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shd w:val="clear" w:color="auto" w:fill="auto"/>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shd w:val="clear" w:color="auto" w:fill="auto"/>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shd w:val="clear" w:color="auto" w:fill="auto"/>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shd w:val="clear" w:color="auto" w:fill="auto"/>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shd w:val="clear" w:color="auto" w:fill="auto"/>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shd w:val="clear" w:color="auto" w:fill="auto"/>
            <w:vAlign w:val="center"/>
          </w:tcPr>
          <w:p w14:paraId="1BAAD316" w14:textId="77777777" w:rsidR="006259CA" w:rsidRPr="00987711" w:rsidRDefault="006259CA" w:rsidP="00B95DFB">
            <w:pPr>
              <w:pStyle w:val="TekstTabeli"/>
              <w:rPr>
                <w:highlight w:val="yellow"/>
              </w:rPr>
            </w:pPr>
          </w:p>
        </w:tc>
        <w:tc>
          <w:tcPr>
            <w:tcW w:w="4932" w:type="dxa"/>
            <w:shd w:val="clear" w:color="auto" w:fill="auto"/>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shd w:val="clear" w:color="auto" w:fill="auto"/>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shd w:val="clear" w:color="auto" w:fill="auto"/>
            <w:vAlign w:val="center"/>
          </w:tcPr>
          <w:p w14:paraId="4242C40E" w14:textId="77777777" w:rsidR="006259CA" w:rsidRPr="00987711" w:rsidRDefault="006259CA" w:rsidP="00B95DFB">
            <w:pPr>
              <w:pStyle w:val="TekstTabeli"/>
              <w:rPr>
                <w:highlight w:val="yellow"/>
              </w:rPr>
            </w:pPr>
          </w:p>
        </w:tc>
        <w:tc>
          <w:tcPr>
            <w:tcW w:w="4932" w:type="dxa"/>
            <w:shd w:val="clear" w:color="auto" w:fill="auto"/>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shd w:val="clear" w:color="auto" w:fill="auto"/>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shd w:val="clear" w:color="auto" w:fill="auto"/>
            <w:vAlign w:val="center"/>
          </w:tcPr>
          <w:p w14:paraId="13FFE22D" w14:textId="77777777" w:rsidR="006259CA" w:rsidRPr="00987711" w:rsidRDefault="006259CA" w:rsidP="00B95DFB">
            <w:pPr>
              <w:pStyle w:val="TekstTabeli"/>
              <w:rPr>
                <w:highlight w:val="yellow"/>
              </w:rPr>
            </w:pPr>
          </w:p>
        </w:tc>
        <w:tc>
          <w:tcPr>
            <w:tcW w:w="4932" w:type="dxa"/>
            <w:shd w:val="clear" w:color="auto" w:fill="auto"/>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shd w:val="clear" w:color="auto" w:fill="auto"/>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shd w:val="clear" w:color="auto" w:fill="auto"/>
            <w:vAlign w:val="center"/>
          </w:tcPr>
          <w:p w14:paraId="62C4FF62" w14:textId="77777777" w:rsidR="006259CA" w:rsidRPr="00987711" w:rsidRDefault="006259CA" w:rsidP="00B95DFB">
            <w:pPr>
              <w:pStyle w:val="TekstTabeli"/>
              <w:rPr>
                <w:highlight w:val="yellow"/>
              </w:rPr>
            </w:pPr>
          </w:p>
        </w:tc>
        <w:tc>
          <w:tcPr>
            <w:tcW w:w="4932" w:type="dxa"/>
            <w:shd w:val="clear" w:color="auto" w:fill="auto"/>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3B4758"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3B4758"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3B4758"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3B4758"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3B4758"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3B4758"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3B4758"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3B4758"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3B4758"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shd w:val="clear" w:color="auto" w:fill="auto"/>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shd w:val="clear" w:color="auto" w:fill="auto"/>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shd w:val="clear" w:color="auto" w:fill="auto"/>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shd w:val="clear" w:color="auto" w:fill="auto"/>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shd w:val="clear" w:color="auto" w:fill="auto"/>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shd w:val="clear" w:color="auto" w:fill="auto"/>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shd w:val="clear" w:color="auto" w:fill="auto"/>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shd w:val="clear" w:color="auto" w:fill="auto"/>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shd w:val="clear" w:color="auto" w:fill="auto"/>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shd w:val="clear" w:color="auto" w:fill="auto"/>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shd w:val="clear" w:color="auto" w:fill="auto"/>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shd w:val="clear" w:color="auto" w:fill="auto"/>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shd w:val="clear" w:color="auto" w:fill="auto"/>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shd w:val="clear" w:color="auto" w:fill="auto"/>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shd w:val="clear" w:color="auto" w:fill="auto"/>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shd w:val="clear" w:color="auto" w:fill="auto"/>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shd w:val="clear" w:color="auto" w:fill="auto"/>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shd w:val="clear" w:color="auto" w:fill="auto"/>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shd w:val="clear" w:color="auto" w:fill="auto"/>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shd w:val="clear" w:color="auto" w:fill="auto"/>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lastRenderedPageBreak/>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shd w:val="clear" w:color="auto" w:fill="auto"/>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shd w:val="clear" w:color="auto" w:fill="auto"/>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shd w:val="clear" w:color="auto" w:fill="auto"/>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shd w:val="clear" w:color="auto" w:fill="auto"/>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shd w:val="clear" w:color="auto" w:fill="auto"/>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shd w:val="clear" w:color="auto" w:fill="auto"/>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shd w:val="clear" w:color="auto" w:fill="auto"/>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shd w:val="clear" w:color="auto" w:fill="auto"/>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shd w:val="clear" w:color="auto" w:fill="auto"/>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shd w:val="clear" w:color="auto" w:fill="auto"/>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shd w:val="clear" w:color="auto" w:fill="auto"/>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shd w:val="clear" w:color="auto" w:fill="auto"/>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shd w:val="clear" w:color="auto" w:fill="auto"/>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shd w:val="clear" w:color="auto" w:fill="auto"/>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shd w:val="clear" w:color="auto" w:fill="auto"/>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shd w:val="clear" w:color="auto" w:fill="auto"/>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shd w:val="clear" w:color="auto" w:fill="auto"/>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shd w:val="clear" w:color="auto" w:fill="auto"/>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shd w:val="clear" w:color="auto" w:fill="auto"/>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shd w:val="clear" w:color="auto" w:fill="auto"/>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shd w:val="clear" w:color="auto" w:fill="auto"/>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shd w:val="clear" w:color="auto" w:fill="auto"/>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shd w:val="clear" w:color="auto" w:fill="auto"/>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shd w:val="clear" w:color="auto" w:fill="auto"/>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shd w:val="clear" w:color="auto" w:fill="auto"/>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shd w:val="clear" w:color="auto" w:fill="auto"/>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shd w:val="clear" w:color="auto" w:fill="auto"/>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shd w:val="clear" w:color="auto" w:fill="auto"/>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shd w:val="clear" w:color="auto" w:fill="auto"/>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shd w:val="clear" w:color="auto" w:fill="auto"/>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shd w:val="clear" w:color="auto" w:fill="auto"/>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shd w:val="clear" w:color="auto" w:fill="auto"/>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shd w:val="clear" w:color="auto" w:fill="auto"/>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shd w:val="clear" w:color="auto" w:fill="auto"/>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shd w:val="clear" w:color="auto" w:fill="auto"/>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shd w:val="clear" w:color="auto" w:fill="auto"/>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shd w:val="clear" w:color="auto" w:fill="auto"/>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shd w:val="clear" w:color="auto" w:fill="auto"/>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shd w:val="clear" w:color="auto" w:fill="auto"/>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shd w:val="clear" w:color="auto" w:fill="auto"/>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shd w:val="clear" w:color="auto" w:fill="auto"/>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shd w:val="clear" w:color="auto" w:fill="auto"/>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shd w:val="clear" w:color="auto" w:fill="auto"/>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shd w:val="clear" w:color="auto" w:fill="auto"/>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shd w:val="clear" w:color="auto" w:fill="auto"/>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shd w:val="clear" w:color="auto" w:fill="auto"/>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shd w:val="clear" w:color="auto" w:fill="auto"/>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shd w:val="clear" w:color="auto" w:fill="auto"/>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shd w:val="clear" w:color="auto" w:fill="auto"/>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shd w:val="clear" w:color="auto" w:fill="auto"/>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shd w:val="clear" w:color="auto" w:fill="auto"/>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shd w:val="clear" w:color="auto" w:fill="auto"/>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shd w:val="clear" w:color="auto" w:fill="auto"/>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shd w:val="clear" w:color="auto" w:fill="auto"/>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3B4758"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3B4758"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3B4758"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3B4758"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3B4758"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3B4758"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3B4758"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3B4758"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3B4758"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3B4758"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3B4758"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3B4758"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3B4758"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3B4758"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3B4758"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3B4758"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3B4758"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3B4758"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3B4758"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3B4758"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3B4758"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shd w:val="clear" w:color="auto" w:fill="auto"/>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shd w:val="clear" w:color="auto" w:fill="auto"/>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shd w:val="clear" w:color="auto" w:fill="auto"/>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shd w:val="clear" w:color="auto" w:fill="auto"/>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shd w:val="clear" w:color="auto" w:fill="auto"/>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shd w:val="clear" w:color="auto" w:fill="auto"/>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shd w:val="clear" w:color="auto" w:fill="auto"/>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shd w:val="clear" w:color="auto" w:fill="auto"/>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shd w:val="clear" w:color="auto" w:fill="auto"/>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shd w:val="clear" w:color="auto" w:fill="auto"/>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shd w:val="clear" w:color="auto" w:fill="auto"/>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shd w:val="clear" w:color="auto" w:fill="auto"/>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shd w:val="clear" w:color="auto" w:fill="auto"/>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shd w:val="clear" w:color="auto" w:fill="auto"/>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shd w:val="clear" w:color="auto" w:fill="auto"/>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shd w:val="clear" w:color="auto" w:fill="auto"/>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shd w:val="clear" w:color="auto" w:fill="auto"/>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shd w:val="clear" w:color="auto" w:fill="auto"/>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shd w:val="clear" w:color="auto" w:fill="auto"/>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shd w:val="clear" w:color="auto" w:fill="auto"/>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shd w:val="clear" w:color="auto" w:fill="auto"/>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shd w:val="clear" w:color="auto" w:fill="auto"/>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shd w:val="clear" w:color="auto" w:fill="auto"/>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shd w:val="clear" w:color="auto" w:fill="auto"/>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shd w:val="clear" w:color="auto" w:fill="auto"/>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shd w:val="clear" w:color="auto" w:fill="auto"/>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shd w:val="clear" w:color="auto" w:fill="auto"/>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shd w:val="clear" w:color="auto" w:fill="auto"/>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shd w:val="clear" w:color="auto" w:fill="auto"/>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shd w:val="clear" w:color="auto" w:fill="auto"/>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shd w:val="clear" w:color="auto" w:fill="auto"/>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shd w:val="clear" w:color="auto" w:fill="auto"/>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shd w:val="clear" w:color="auto" w:fill="auto"/>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shd w:val="clear" w:color="auto" w:fill="auto"/>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shd w:val="clear" w:color="auto" w:fill="auto"/>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shd w:val="clear" w:color="auto" w:fill="auto"/>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shd w:val="clear" w:color="auto" w:fill="auto"/>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shd w:val="clear" w:color="auto" w:fill="auto"/>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shd w:val="clear" w:color="auto" w:fill="auto"/>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shd w:val="clear" w:color="auto" w:fill="auto"/>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shd w:val="clear" w:color="auto" w:fill="auto"/>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shd w:val="clear" w:color="auto" w:fill="auto"/>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shd w:val="clear" w:color="auto" w:fill="auto"/>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shd w:val="clear" w:color="auto" w:fill="auto"/>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shd w:val="clear" w:color="auto" w:fill="auto"/>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shd w:val="clear" w:color="auto" w:fill="auto"/>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shd w:val="clear" w:color="auto" w:fill="auto"/>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shd w:val="clear" w:color="auto" w:fill="auto"/>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shd w:val="clear" w:color="auto" w:fill="auto"/>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shd w:val="clear" w:color="auto" w:fill="auto"/>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shd w:val="clear" w:color="auto" w:fill="auto"/>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shd w:val="clear" w:color="auto" w:fill="auto"/>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shd w:val="clear" w:color="auto" w:fill="auto"/>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shd w:val="clear" w:color="auto" w:fill="auto"/>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shd w:val="clear" w:color="auto" w:fill="auto"/>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shd w:val="clear" w:color="auto" w:fill="auto"/>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3B4758"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3B4758"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3B4758"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3B4758"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3B4758"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3B4758"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3B4758"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3B4758"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3B4758"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3B4758"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3B4758"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3B4758"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3B4758"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3B4758"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3B4758"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3B4758"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3B4758"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3B4758"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3B4758"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3B4758"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3B4758"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3B4758"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3B4758"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3B4758"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3B4758"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3B4758"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3B4758"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3B4758"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3B4758"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3B4758"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3B4758"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shd w:val="clear" w:color="auto" w:fill="auto"/>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shd w:val="clear" w:color="auto" w:fill="auto"/>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shd w:val="clear" w:color="auto" w:fill="auto"/>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shd w:val="clear" w:color="auto" w:fill="auto"/>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shd w:val="clear" w:color="auto" w:fill="auto"/>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shd w:val="clear" w:color="auto" w:fill="auto"/>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shd w:val="clear" w:color="auto" w:fill="auto"/>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shd w:val="clear" w:color="auto" w:fill="auto"/>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shd w:val="clear" w:color="auto" w:fill="auto"/>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shd w:val="clear" w:color="auto" w:fill="auto"/>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shd w:val="clear" w:color="auto" w:fill="auto"/>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shd w:val="clear" w:color="auto" w:fill="auto"/>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shd w:val="clear" w:color="auto" w:fill="auto"/>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shd w:val="clear" w:color="auto" w:fill="auto"/>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shd w:val="clear" w:color="auto" w:fill="auto"/>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shd w:val="clear" w:color="auto" w:fill="auto"/>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shd w:val="clear" w:color="auto" w:fill="auto"/>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shd w:val="clear" w:color="auto" w:fill="auto"/>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shd w:val="clear" w:color="auto" w:fill="auto"/>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shd w:val="clear" w:color="auto" w:fill="auto"/>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shd w:val="clear" w:color="auto" w:fill="auto"/>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shd w:val="clear" w:color="auto" w:fill="auto"/>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shd w:val="clear" w:color="auto" w:fill="auto"/>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shd w:val="clear" w:color="auto" w:fill="auto"/>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3B4758"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3B4758"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3B4758"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3B4758"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3B4758"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3B4758"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shd w:val="clear" w:color="auto" w:fill="auto"/>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shd w:val="clear" w:color="auto" w:fill="auto"/>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shd w:val="clear" w:color="auto" w:fill="auto"/>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shd w:val="clear" w:color="auto" w:fill="auto"/>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shd w:val="clear" w:color="auto" w:fill="auto"/>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shd w:val="clear" w:color="auto" w:fill="auto"/>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shd w:val="clear" w:color="auto" w:fill="auto"/>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shd w:val="clear" w:color="auto" w:fill="auto"/>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shd w:val="clear" w:color="auto" w:fill="auto"/>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shd w:val="clear" w:color="auto" w:fill="auto"/>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shd w:val="clear" w:color="auto" w:fill="auto"/>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shd w:val="clear" w:color="auto" w:fill="auto"/>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shd w:val="clear" w:color="auto" w:fill="auto"/>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shd w:val="clear" w:color="auto" w:fill="auto"/>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shd w:val="clear" w:color="auto" w:fill="auto"/>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shd w:val="clear" w:color="auto" w:fill="auto"/>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shd w:val="clear" w:color="auto" w:fill="auto"/>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shd w:val="clear" w:color="auto" w:fill="auto"/>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shd w:val="clear" w:color="auto" w:fill="auto"/>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shd w:val="clear" w:color="auto" w:fill="auto"/>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shd w:val="clear" w:color="auto" w:fill="auto"/>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shd w:val="clear" w:color="auto" w:fill="auto"/>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shd w:val="clear" w:color="auto" w:fill="auto"/>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shd w:val="clear" w:color="auto" w:fill="auto"/>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shd w:val="clear" w:color="auto" w:fill="auto"/>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shd w:val="clear" w:color="auto" w:fill="auto"/>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shd w:val="clear" w:color="auto" w:fill="auto"/>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shd w:val="clear" w:color="auto" w:fill="auto"/>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shd w:val="clear" w:color="auto" w:fill="auto"/>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shd w:val="clear" w:color="auto" w:fill="auto"/>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shd w:val="clear" w:color="auto" w:fill="auto"/>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shd w:val="clear" w:color="auto" w:fill="auto"/>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shd w:val="clear" w:color="auto" w:fill="auto"/>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shd w:val="clear" w:color="auto" w:fill="auto"/>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shd w:val="clear" w:color="auto" w:fill="auto"/>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shd w:val="clear" w:color="auto" w:fill="auto"/>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shd w:val="clear" w:color="auto" w:fill="auto"/>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shd w:val="clear" w:color="auto" w:fill="auto"/>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shd w:val="clear" w:color="auto" w:fill="auto"/>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shd w:val="clear" w:color="auto" w:fill="auto"/>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shd w:val="clear" w:color="auto" w:fill="auto"/>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shd w:val="clear" w:color="auto" w:fill="auto"/>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shd w:val="clear" w:color="auto" w:fill="auto"/>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shd w:val="clear" w:color="auto" w:fill="auto"/>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shd w:val="clear" w:color="auto" w:fill="auto"/>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shd w:val="clear" w:color="auto" w:fill="auto"/>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shd w:val="clear" w:color="auto" w:fill="auto"/>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shd w:val="clear" w:color="auto" w:fill="auto"/>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shd w:val="clear" w:color="auto" w:fill="auto"/>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shd w:val="clear" w:color="auto" w:fill="auto"/>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3B4758"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3B4758"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3B4758"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3B4758"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3B4758"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3B4758"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3B4758"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3B4758"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3B4758"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3B4758"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3B4758"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3B4758"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3B4758"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3B4758"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3B4758"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3B4758"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3B4758"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3B4758"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3B4758"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3B4758"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3B4758"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3B4758"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shd w:val="clear" w:color="auto" w:fill="auto"/>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shd w:val="clear" w:color="auto" w:fill="auto"/>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shd w:val="clear" w:color="auto" w:fill="auto"/>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shd w:val="clear" w:color="auto" w:fill="auto"/>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shd w:val="clear" w:color="auto" w:fill="auto"/>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shd w:val="clear" w:color="auto" w:fill="auto"/>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shd w:val="clear" w:color="auto" w:fill="auto"/>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shd w:val="clear" w:color="auto" w:fill="auto"/>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shd w:val="clear" w:color="auto" w:fill="auto"/>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shd w:val="clear" w:color="auto" w:fill="auto"/>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shd w:val="clear" w:color="auto" w:fill="auto"/>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shd w:val="clear" w:color="auto" w:fill="auto"/>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shd w:val="clear" w:color="auto" w:fill="auto"/>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shd w:val="clear" w:color="auto" w:fill="auto"/>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shd w:val="clear" w:color="auto" w:fill="auto"/>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shd w:val="clear" w:color="auto" w:fill="auto"/>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shd w:val="clear" w:color="auto" w:fill="auto"/>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shd w:val="clear" w:color="auto" w:fill="auto"/>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shd w:val="clear" w:color="auto" w:fill="auto"/>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shd w:val="clear" w:color="auto" w:fill="auto"/>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shd w:val="clear" w:color="auto" w:fill="auto"/>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shd w:val="clear" w:color="auto" w:fill="auto"/>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shd w:val="clear" w:color="auto" w:fill="auto"/>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shd w:val="clear" w:color="auto" w:fill="auto"/>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shd w:val="clear" w:color="auto" w:fill="auto"/>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shd w:val="clear" w:color="auto" w:fill="auto"/>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shd w:val="clear" w:color="auto" w:fill="auto"/>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shd w:val="clear" w:color="auto" w:fill="auto"/>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shd w:val="clear" w:color="auto" w:fill="auto"/>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shd w:val="clear" w:color="auto" w:fill="auto"/>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3B4758"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3B4758"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3B4758"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3B4758"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3B4758"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3B4758"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3B4758"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3B4758"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shd w:val="clear" w:color="auto" w:fill="auto"/>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shd w:val="clear" w:color="auto" w:fill="auto"/>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shd w:val="clear" w:color="auto" w:fill="auto"/>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shd w:val="clear" w:color="auto" w:fill="auto"/>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shd w:val="clear" w:color="auto" w:fill="auto"/>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shd w:val="clear" w:color="auto" w:fill="auto"/>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shd w:val="clear" w:color="auto" w:fill="auto"/>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shd w:val="clear" w:color="auto" w:fill="auto"/>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shd w:val="clear" w:color="auto" w:fill="auto"/>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shd w:val="clear" w:color="auto" w:fill="auto"/>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shd w:val="clear" w:color="auto" w:fill="auto"/>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shd w:val="clear" w:color="auto" w:fill="auto"/>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shd w:val="clear" w:color="auto" w:fill="auto"/>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shd w:val="clear" w:color="auto" w:fill="auto"/>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shd w:val="clear" w:color="auto" w:fill="auto"/>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shd w:val="clear" w:color="auto" w:fill="auto"/>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shd w:val="clear" w:color="auto" w:fill="auto"/>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shd w:val="clear" w:color="auto" w:fill="auto"/>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shd w:val="clear" w:color="auto" w:fill="auto"/>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shd w:val="clear" w:color="auto" w:fill="auto"/>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shd w:val="clear" w:color="auto" w:fill="auto"/>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shd w:val="clear" w:color="auto" w:fill="auto"/>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shd w:val="clear" w:color="auto" w:fill="auto"/>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shd w:val="clear" w:color="auto" w:fill="auto"/>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shd w:val="clear" w:color="auto" w:fill="auto"/>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shd w:val="clear" w:color="auto" w:fill="auto"/>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shd w:val="clear" w:color="auto" w:fill="auto"/>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shd w:val="clear" w:color="auto" w:fill="auto"/>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shd w:val="clear" w:color="auto" w:fill="auto"/>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shd w:val="clear" w:color="auto" w:fill="auto"/>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shd w:val="clear" w:color="auto" w:fill="auto"/>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shd w:val="clear" w:color="auto" w:fill="auto"/>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shd w:val="clear" w:color="auto" w:fill="auto"/>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shd w:val="clear" w:color="auto" w:fill="auto"/>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shd w:val="clear" w:color="auto" w:fill="auto"/>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3B4758"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3B4758"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3B4758"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3B4758"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3B4758"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3B4758"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3B4758"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3B4758"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shd w:val="clear" w:color="auto" w:fill="auto"/>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shd w:val="clear" w:color="auto" w:fill="auto"/>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shd w:val="clear" w:color="auto" w:fill="auto"/>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shd w:val="clear" w:color="auto" w:fill="auto"/>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shd w:val="clear" w:color="auto" w:fill="auto"/>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shd w:val="clear" w:color="auto" w:fill="auto"/>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shd w:val="clear" w:color="auto" w:fill="auto"/>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shd w:val="clear" w:color="auto" w:fill="auto"/>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shd w:val="clear" w:color="auto" w:fill="auto"/>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shd w:val="clear" w:color="auto" w:fill="auto"/>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shd w:val="clear" w:color="auto" w:fill="auto"/>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shd w:val="clear" w:color="auto" w:fill="auto"/>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shd w:val="clear" w:color="auto" w:fill="auto"/>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shd w:val="clear" w:color="auto" w:fill="auto"/>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shd w:val="clear" w:color="auto" w:fill="auto"/>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shd w:val="clear" w:color="auto" w:fill="auto"/>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shd w:val="clear" w:color="auto" w:fill="auto"/>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shd w:val="clear" w:color="auto" w:fill="auto"/>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3B4758"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3B4758"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3B4758"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3B4758"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3B4758"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3B4758"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3B4758"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3B4758"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3B4758"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3B4758"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3B4758"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shd w:val="clear" w:color="auto" w:fill="auto"/>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shd w:val="clear" w:color="auto" w:fill="auto"/>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shd w:val="clear" w:color="auto" w:fill="auto"/>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shd w:val="clear" w:color="auto" w:fill="auto"/>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shd w:val="clear" w:color="auto" w:fill="auto"/>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shd w:val="clear" w:color="auto" w:fill="auto"/>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shd w:val="clear" w:color="auto" w:fill="auto"/>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shd w:val="clear" w:color="auto" w:fill="auto"/>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shd w:val="clear" w:color="auto" w:fill="auto"/>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shd w:val="clear" w:color="auto" w:fill="auto"/>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shd w:val="clear" w:color="auto" w:fill="auto"/>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shd w:val="clear" w:color="auto" w:fill="auto"/>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shd w:val="clear" w:color="auto" w:fill="auto"/>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shd w:val="clear" w:color="auto" w:fill="auto"/>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shd w:val="clear" w:color="auto" w:fill="auto"/>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shd w:val="clear" w:color="auto" w:fill="auto"/>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shd w:val="clear" w:color="auto" w:fill="auto"/>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shd w:val="clear" w:color="auto" w:fill="auto"/>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shd w:val="clear" w:color="auto" w:fill="auto"/>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shd w:val="clear" w:color="auto" w:fill="auto"/>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shd w:val="clear" w:color="auto" w:fill="auto"/>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shd w:val="clear" w:color="auto" w:fill="auto"/>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shd w:val="clear" w:color="auto" w:fill="auto"/>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shd w:val="clear" w:color="auto" w:fill="auto"/>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shd w:val="clear" w:color="auto" w:fill="auto"/>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shd w:val="clear" w:color="auto" w:fill="auto"/>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shd w:val="clear" w:color="auto" w:fill="auto"/>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shd w:val="clear" w:color="auto" w:fill="auto"/>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shd w:val="clear" w:color="auto" w:fill="auto"/>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shd w:val="clear" w:color="auto" w:fill="auto"/>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shd w:val="clear" w:color="auto" w:fill="auto"/>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shd w:val="clear" w:color="auto" w:fill="auto"/>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shd w:val="clear" w:color="auto" w:fill="auto"/>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shd w:val="clear" w:color="auto" w:fill="auto"/>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shd w:val="clear" w:color="auto" w:fill="auto"/>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shd w:val="clear" w:color="auto" w:fill="auto"/>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shd w:val="clear" w:color="auto" w:fill="auto"/>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shd w:val="clear" w:color="auto" w:fill="auto"/>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shd w:val="clear" w:color="auto" w:fill="auto"/>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shd w:val="clear" w:color="auto" w:fill="auto"/>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shd w:val="clear" w:color="auto" w:fill="auto"/>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shd w:val="clear" w:color="auto" w:fill="auto"/>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shd w:val="clear" w:color="auto" w:fill="auto"/>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3B4758"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3B4758"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3B4758"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3B4758"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3B4758"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3B4758"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3B4758"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3B4758"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3B4758"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3B4758"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3B4758"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3B4758"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3B4758"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shd w:val="clear" w:color="auto" w:fill="auto"/>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shd w:val="clear" w:color="auto" w:fill="auto"/>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shd w:val="clear" w:color="auto" w:fill="auto"/>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shd w:val="clear" w:color="auto" w:fill="auto"/>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shd w:val="clear" w:color="auto" w:fill="auto"/>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shd w:val="clear" w:color="auto" w:fill="auto"/>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shd w:val="clear" w:color="auto" w:fill="auto"/>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shd w:val="clear" w:color="auto" w:fill="auto"/>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shd w:val="clear" w:color="auto" w:fill="auto"/>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shd w:val="clear" w:color="auto" w:fill="auto"/>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shd w:val="clear" w:color="auto" w:fill="auto"/>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shd w:val="clear" w:color="auto" w:fill="auto"/>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shd w:val="clear" w:color="auto" w:fill="auto"/>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shd w:val="clear" w:color="auto" w:fill="auto"/>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3B4758"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3B4758"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3B4758"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3B4758"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3B4758"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3B4758"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77777777" w:rsidR="00E01907" w:rsidRPr="00545645" w:rsidRDefault="00E01907" w:rsidP="008724A4">
      <w:pPr>
        <w:rPr>
          <w:lang w:val="en-GB"/>
        </w:rPr>
      </w:pPr>
    </w:p>
    <w:p w14:paraId="221F5B44" w14:textId="52A538E0" w:rsidR="00F672D2" w:rsidRPr="00545645" w:rsidRDefault="00F672D2" w:rsidP="00F672D2">
      <w:pPr>
        <w:pStyle w:val="Tytutabeli"/>
        <w:rPr>
          <w:highlight w:val="yellow"/>
        </w:rPr>
      </w:pPr>
      <w:bookmarkStart w:id="367" w:name="_Ref152270743"/>
      <w:bookmarkStart w:id="368" w:name="_Ref152270729"/>
      <w:bookmarkStart w:id="369" w:name="_Toc169134770"/>
      <w:r w:rsidRPr="00545645">
        <w:rPr>
          <w:highlight w:val="yellow"/>
        </w:rPr>
        <w:t xml:space="preserve">Tabela </w:t>
      </w:r>
      <w:r w:rsidR="00853138" w:rsidRPr="00545645">
        <w:rPr>
          <w:highlight w:val="yellow"/>
        </w:rPr>
        <w:fldChar w:fldCharType="begin"/>
      </w:r>
      <w:r w:rsidR="00853138" w:rsidRPr="00545645">
        <w:rPr>
          <w:highlight w:val="yellow"/>
        </w:rPr>
        <w:instrText xml:space="preserve"> SEQ Tabela \* ARABIC </w:instrText>
      </w:r>
      <w:r w:rsidR="00853138" w:rsidRPr="00545645">
        <w:rPr>
          <w:highlight w:val="yellow"/>
        </w:rPr>
        <w:fldChar w:fldCharType="separate"/>
      </w:r>
      <w:r w:rsidR="00853138" w:rsidRPr="00545645">
        <w:rPr>
          <w:noProof/>
          <w:highlight w:val="yellow"/>
        </w:rPr>
        <w:t>47</w:t>
      </w:r>
      <w:r w:rsidR="00853138" w:rsidRPr="00545645">
        <w:rPr>
          <w:noProof/>
          <w:highlight w:val="yellow"/>
        </w:rPr>
        <w:fldChar w:fldCharType="end"/>
      </w:r>
      <w:bookmarkEnd w:id="367"/>
      <w:r w:rsidR="00B84102" w:rsidRPr="00545645">
        <w:rPr>
          <w:noProof/>
          <w:highlight w:val="yellow"/>
        </w:rPr>
        <w:t>.</w:t>
      </w:r>
      <w:r w:rsidRPr="00545645">
        <w:rPr>
          <w:highlight w:val="yellow"/>
        </w:rPr>
        <w:t xml:space="preserve"> 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shd w:val="clear" w:color="auto" w:fill="auto"/>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shd w:val="clear" w:color="auto" w:fill="auto"/>
            <w:vAlign w:val="center"/>
          </w:tcPr>
          <w:p w14:paraId="32654B35" w14:textId="77777777" w:rsidR="000842B5" w:rsidRPr="00545645" w:rsidRDefault="000842B5" w:rsidP="001D2950">
            <w:pPr>
              <w:pStyle w:val="TekstTabeli"/>
              <w:keepNext/>
              <w:rPr>
                <w:b/>
                <w:bCs w:val="0"/>
                <w:highlight w:val="yellow"/>
                <w:lang w:val="en-US"/>
              </w:rPr>
            </w:pPr>
            <w:r w:rsidRPr="00545645">
              <w:rPr>
                <w:b/>
                <w:bCs w:val="0"/>
                <w:highlight w:val="yellow"/>
                <w:lang w:val="en-US"/>
              </w:rPr>
              <w:t>Klasa</w:t>
            </w:r>
            <w:r w:rsidR="00F02865" w:rsidRPr="00545645">
              <w:rPr>
                <w:b/>
                <w:bCs w:val="0"/>
                <w:highlight w:val="yellow"/>
                <w:lang w:val="en-US"/>
              </w:rPr>
              <w:t xml:space="preserve"> </w:t>
            </w:r>
            <w:r w:rsidR="00F02865" w:rsidRPr="00545645">
              <w:rPr>
                <w:b/>
                <w:bCs w:val="0"/>
                <w:highlight w:val="yellow"/>
                <w:lang w:val="en-US"/>
              </w:rPr>
              <w:br/>
              <w:t>[W, R, K, O]</w:t>
            </w:r>
            <w:r w:rsidR="00F02865" w:rsidRPr="00545645">
              <w:rPr>
                <w:rStyle w:val="FootnoteReference"/>
                <w:highlight w:val="yellow"/>
                <w:lang w:val="en-US"/>
              </w:rPr>
              <w:footnoteReference w:id="41"/>
            </w:r>
          </w:p>
        </w:tc>
        <w:tc>
          <w:tcPr>
            <w:tcW w:w="6293" w:type="dxa"/>
            <w:shd w:val="clear" w:color="auto" w:fill="auto"/>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shd w:val="clear" w:color="auto" w:fill="auto"/>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shd w:val="clear" w:color="auto" w:fill="auto"/>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shd w:val="clear" w:color="auto" w:fill="auto"/>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shd w:val="clear" w:color="auto" w:fill="auto"/>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shd w:val="clear" w:color="auto" w:fill="auto"/>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shd w:val="clear" w:color="auto" w:fill="auto"/>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shd w:val="clear" w:color="auto" w:fill="auto"/>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shd w:val="clear" w:color="auto" w:fill="auto"/>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shd w:val="clear" w:color="auto" w:fill="auto"/>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shd w:val="clear" w:color="auto" w:fill="auto"/>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shd w:val="clear" w:color="auto" w:fill="auto"/>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shd w:val="clear" w:color="auto" w:fill="auto"/>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shd w:val="clear" w:color="auto" w:fill="auto"/>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shd w:val="clear" w:color="auto" w:fill="auto"/>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shd w:val="clear" w:color="auto" w:fill="auto"/>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shd w:val="clear" w:color="auto" w:fill="auto"/>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shd w:val="clear" w:color="auto" w:fill="auto"/>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shd w:val="clear" w:color="auto" w:fill="auto"/>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shd w:val="clear" w:color="auto" w:fill="auto"/>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shd w:val="clear" w:color="auto" w:fill="auto"/>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shd w:val="clear" w:color="auto" w:fill="auto"/>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shd w:val="clear" w:color="auto" w:fill="auto"/>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shd w:val="clear" w:color="auto" w:fill="auto"/>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t xml:space="preserve">Freeman </w:t>
            </w:r>
            <w:r w:rsidRPr="00545645">
              <w:rPr>
                <w:highlight w:val="yellow"/>
                <w:lang w:val="en-US"/>
              </w:rPr>
              <w:br/>
              <w:t>(1994)</w:t>
            </w:r>
          </w:p>
        </w:tc>
        <w:tc>
          <w:tcPr>
            <w:tcW w:w="1361" w:type="dxa"/>
            <w:shd w:val="clear" w:color="auto" w:fill="auto"/>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shd w:val="clear" w:color="auto" w:fill="auto"/>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shd w:val="clear" w:color="auto" w:fill="auto"/>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lastRenderedPageBreak/>
              <w:t>Clarkson (1994)</w:t>
            </w:r>
          </w:p>
        </w:tc>
        <w:tc>
          <w:tcPr>
            <w:tcW w:w="1361" w:type="dxa"/>
            <w:shd w:val="clear" w:color="auto" w:fill="auto"/>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shd w:val="clear" w:color="auto" w:fill="auto"/>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shd w:val="clear" w:color="auto" w:fill="auto"/>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shd w:val="clear" w:color="auto" w:fill="auto"/>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shd w:val="clear" w:color="auto" w:fill="auto"/>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shd w:val="clear" w:color="auto" w:fill="auto"/>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shd w:val="clear" w:color="auto" w:fill="auto"/>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shd w:val="clear" w:color="auto" w:fill="auto"/>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shd w:val="clear" w:color="auto" w:fill="auto"/>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shd w:val="clear" w:color="auto" w:fill="auto"/>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shd w:val="clear" w:color="auto" w:fill="auto"/>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shd w:val="clear" w:color="auto" w:fill="auto"/>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shd w:val="clear" w:color="auto" w:fill="auto"/>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shd w:val="clear" w:color="auto" w:fill="auto"/>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shd w:val="clear" w:color="auto" w:fill="auto"/>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shd w:val="clear" w:color="auto" w:fill="auto"/>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shd w:val="clear" w:color="auto" w:fill="auto"/>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shd w:val="clear" w:color="auto" w:fill="auto"/>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shd w:val="clear" w:color="auto" w:fill="auto"/>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shd w:val="clear" w:color="auto" w:fill="auto"/>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shd w:val="clear" w:color="auto" w:fill="auto"/>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shd w:val="clear" w:color="auto" w:fill="auto"/>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shd w:val="clear" w:color="auto" w:fill="auto"/>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shd w:val="clear" w:color="auto" w:fill="auto"/>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shd w:val="clear" w:color="auto" w:fill="auto"/>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shd w:val="clear" w:color="auto" w:fill="auto"/>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shd w:val="clear" w:color="auto" w:fill="auto"/>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shd w:val="clear" w:color="auto" w:fill="auto"/>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shd w:val="clear" w:color="auto" w:fill="auto"/>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shd w:val="clear" w:color="auto" w:fill="auto"/>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shd w:val="clear" w:color="auto" w:fill="auto"/>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shd w:val="clear" w:color="auto" w:fill="auto"/>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shd w:val="clear" w:color="auto" w:fill="auto"/>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shd w:val="clear" w:color="auto" w:fill="auto"/>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shd w:val="clear" w:color="auto" w:fill="auto"/>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shd w:val="clear" w:color="auto" w:fill="auto"/>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shd w:val="clear" w:color="auto" w:fill="auto"/>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shd w:val="clear" w:color="auto" w:fill="auto"/>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shd w:val="clear" w:color="auto" w:fill="auto"/>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shd w:val="clear" w:color="auto" w:fill="auto"/>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shd w:val="clear" w:color="auto" w:fill="auto"/>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shd w:val="clear" w:color="auto" w:fill="auto"/>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shd w:val="clear" w:color="auto" w:fill="auto"/>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shd w:val="clear" w:color="auto" w:fill="auto"/>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shd w:val="clear" w:color="auto" w:fill="auto"/>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Table 47. Selected Definitions of “Stakeholders” in Management Literature (Chronological Order)</w:t>
      </w:r>
      <w:r w:rsidRPr="00BC0315">
        <w:rPr>
          <w:b/>
          <w:bCs/>
          <w:noProof/>
        </w:rPr>
        <w:br/>
        <w:t>Assigned to Definition Classes per S. Miles [W = Influencer; R = Claimant; K = Collaborator; O = Recipient]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3B4758"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3B4758"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3B4758"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3B4758"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3B4758"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3B4758"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3B4758"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3B4758"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3B4758"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3B4758"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3B4758"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3B4758"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3B4758"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3B4758"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3B4758"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3B4758"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3B4758"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3B4758"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3B4758"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3B4758"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3B4758"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3B4758"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3B4758"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3B4758"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Source: 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0" w:name="_Ref152281484"/>
      <w:bookmarkStart w:id="371" w:name="_Ref152281477"/>
      <w:bookmarkStart w:id="372" w:name="_Toc169134771"/>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0"/>
      <w:r w:rsidR="00B84102" w:rsidRPr="00BC0315">
        <w:rPr>
          <w:noProof/>
          <w:highlight w:val="yellow"/>
        </w:rPr>
        <w:t>.</w:t>
      </w:r>
      <w:r w:rsidRPr="00BC0315">
        <w:rPr>
          <w:highlight w:val="yellow"/>
        </w:rP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shd w:val="clear" w:color="auto" w:fill="auto"/>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shd w:val="clear" w:color="auto" w:fill="auto"/>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shd w:val="clear" w:color="auto" w:fill="auto"/>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shd w:val="clear" w:color="auto" w:fill="auto"/>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shd w:val="clear" w:color="auto" w:fill="auto"/>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shd w:val="clear" w:color="auto" w:fill="auto"/>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shd w:val="clear" w:color="auto" w:fill="auto"/>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shd w:val="clear" w:color="auto" w:fill="auto"/>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shd w:val="clear" w:color="auto" w:fill="auto"/>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shd w:val="clear" w:color="auto" w:fill="auto"/>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shd w:val="clear" w:color="auto" w:fill="auto"/>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shd w:val="clear" w:color="auto" w:fill="auto"/>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Table 48. Types of Stakeholder Theories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7409"/>
      </w:tblGrid>
      <w:tr w:rsidR="00F14EA0" w:rsidRPr="00F14EA0" w14:paraId="24FC559F" w14:textId="77777777" w:rsidTr="00F14EA0">
        <w:trPr>
          <w:tblHeader/>
          <w:tblCellSpacing w:w="15" w:type="dxa"/>
        </w:trPr>
        <w:tc>
          <w:tcPr>
            <w:tcW w:w="0" w:type="auto"/>
            <w:vAlign w:val="center"/>
            <w:hideMark/>
          </w:tcPr>
          <w:p w14:paraId="40D2D05D" w14:textId="77777777" w:rsidR="00F14EA0" w:rsidRPr="00F14EA0" w:rsidRDefault="00F14EA0" w:rsidP="00F14EA0">
            <w:pPr>
              <w:rPr>
                <w:b/>
                <w:bCs/>
              </w:rPr>
            </w:pPr>
            <w:r w:rsidRPr="00F14EA0">
              <w:rPr>
                <w:b/>
                <w:bCs/>
              </w:rPr>
              <w:t>Type of Theory</w:t>
            </w:r>
          </w:p>
        </w:tc>
        <w:tc>
          <w:tcPr>
            <w:tcW w:w="0" w:type="auto"/>
            <w:vAlign w:val="center"/>
            <w:hideMark/>
          </w:tcPr>
          <w:p w14:paraId="72904D8F" w14:textId="77777777" w:rsidR="00F14EA0" w:rsidRPr="00F14EA0" w:rsidRDefault="00F14EA0" w:rsidP="00F14EA0">
            <w:pPr>
              <w:rPr>
                <w:b/>
                <w:bCs/>
              </w:rPr>
            </w:pPr>
            <w:r w:rsidRPr="00F14EA0">
              <w:rPr>
                <w:b/>
                <w:bCs/>
              </w:rPr>
              <w:t>Description</w:t>
            </w:r>
          </w:p>
        </w:tc>
      </w:tr>
      <w:tr w:rsidR="00F14EA0" w:rsidRPr="003B4758" w14:paraId="035BD1CF" w14:textId="77777777" w:rsidTr="00F14EA0">
        <w:trPr>
          <w:tblCellSpacing w:w="15" w:type="dxa"/>
        </w:trPr>
        <w:tc>
          <w:tcPr>
            <w:tcW w:w="0" w:type="auto"/>
            <w:vAlign w:val="center"/>
            <w:hideMark/>
          </w:tcPr>
          <w:p w14:paraId="7F6D732C" w14:textId="77777777" w:rsidR="00F14EA0" w:rsidRPr="00F14EA0" w:rsidRDefault="00F14EA0" w:rsidP="00F14EA0">
            <w:r w:rsidRPr="00F14EA0">
              <w:rPr>
                <w:b/>
                <w:bCs/>
              </w:rPr>
              <w:t>1. Descriptive (empirical)</w:t>
            </w:r>
          </w:p>
        </w:tc>
        <w:tc>
          <w:tcPr>
            <w:tcW w:w="0" w:type="auto"/>
            <w:vAlign w:val="center"/>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3B4758" w14:paraId="4EFA69E4" w14:textId="77777777" w:rsidTr="00F14EA0">
        <w:trPr>
          <w:tblCellSpacing w:w="15" w:type="dxa"/>
        </w:trPr>
        <w:tc>
          <w:tcPr>
            <w:tcW w:w="0" w:type="auto"/>
            <w:vAlign w:val="center"/>
            <w:hideMark/>
          </w:tcPr>
          <w:p w14:paraId="748CAA64" w14:textId="77777777" w:rsidR="00F14EA0" w:rsidRPr="00F14EA0" w:rsidRDefault="00F14EA0" w:rsidP="00F14EA0">
            <w:r w:rsidRPr="00F14EA0">
              <w:rPr>
                <w:b/>
                <w:bCs/>
              </w:rPr>
              <w:t>2. Instrumental</w:t>
            </w:r>
          </w:p>
        </w:tc>
        <w:tc>
          <w:tcPr>
            <w:tcW w:w="0" w:type="auto"/>
            <w:vAlign w:val="center"/>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3B4758" w14:paraId="6A49298C" w14:textId="77777777" w:rsidTr="00F14EA0">
        <w:trPr>
          <w:tblCellSpacing w:w="15" w:type="dxa"/>
        </w:trPr>
        <w:tc>
          <w:tcPr>
            <w:tcW w:w="0" w:type="auto"/>
            <w:vAlign w:val="center"/>
            <w:hideMark/>
          </w:tcPr>
          <w:p w14:paraId="77BD3C9F" w14:textId="77777777" w:rsidR="00F14EA0" w:rsidRPr="00F14EA0" w:rsidRDefault="00F14EA0" w:rsidP="00F14EA0">
            <w:r w:rsidRPr="00F14EA0">
              <w:rPr>
                <w:b/>
                <w:bCs/>
              </w:rPr>
              <w:t>3. Normative</w:t>
            </w:r>
          </w:p>
        </w:tc>
        <w:tc>
          <w:tcPr>
            <w:tcW w:w="0" w:type="auto"/>
            <w:vAlign w:val="center"/>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3B4758" w14:paraId="6FAB8BD8" w14:textId="77777777" w:rsidTr="00F14EA0">
        <w:trPr>
          <w:tblCellSpacing w:w="15" w:type="dxa"/>
        </w:trPr>
        <w:tc>
          <w:tcPr>
            <w:tcW w:w="0" w:type="auto"/>
            <w:vAlign w:val="center"/>
            <w:hideMark/>
          </w:tcPr>
          <w:p w14:paraId="13CBC71D" w14:textId="77777777" w:rsidR="00F14EA0" w:rsidRPr="00F14EA0" w:rsidRDefault="00F14EA0" w:rsidP="00F14EA0">
            <w:r w:rsidRPr="00F14EA0">
              <w:rPr>
                <w:b/>
                <w:bCs/>
              </w:rPr>
              <w:t>4. Managerial</w:t>
            </w:r>
          </w:p>
        </w:tc>
        <w:tc>
          <w:tcPr>
            <w:tcW w:w="0" w:type="auto"/>
            <w:vAlign w:val="center"/>
            <w:hideMark/>
          </w:tcPr>
          <w:p w14:paraId="0BA2628E" w14:textId="77777777" w:rsidR="00F14EA0" w:rsidRPr="00F14EA0" w:rsidRDefault="00F14EA0" w:rsidP="00F14EA0">
            <w:pPr>
              <w:rPr>
                <w:lang w:val="en-GB"/>
              </w:rPr>
            </w:pPr>
            <w:r w:rsidRPr="00F14EA0">
              <w:rPr>
                <w:lang w:val="en-GB"/>
              </w:rPr>
              <w:t>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(regardless of how they are identified) should be equally involved in all processes and decisions.</w:t>
            </w:r>
          </w:p>
        </w:tc>
      </w:tr>
      <w:tr w:rsidR="00F14EA0" w:rsidRPr="003B4758" w14:paraId="1783FBD9" w14:textId="77777777" w:rsidTr="00F14EA0">
        <w:trPr>
          <w:tblCellSpacing w:w="15" w:type="dxa"/>
        </w:trPr>
        <w:tc>
          <w:tcPr>
            <w:tcW w:w="0" w:type="auto"/>
            <w:vAlign w:val="center"/>
            <w:hideMark/>
          </w:tcPr>
          <w:p w14:paraId="2320C865" w14:textId="77777777" w:rsidR="00F14EA0" w:rsidRPr="00F14EA0" w:rsidRDefault="00F14EA0" w:rsidP="00F14EA0">
            <w:r w:rsidRPr="00F14EA0">
              <w:rPr>
                <w:b/>
                <w:bCs/>
              </w:rPr>
              <w:t>5. Metaphorical (narrative)</w:t>
            </w:r>
          </w:p>
        </w:tc>
        <w:tc>
          <w:tcPr>
            <w:tcW w:w="0" w:type="auto"/>
            <w:vAlign w:val="center"/>
            <w:hideMark/>
          </w:tcPr>
          <w:p w14:paraId="3BB485F6" w14:textId="77777777" w:rsidR="00F14EA0" w:rsidRPr="00F14EA0" w:rsidRDefault="00F14EA0" w:rsidP="00F14EA0">
            <w:pPr>
              <w:rPr>
                <w:lang w:val="en-GB"/>
              </w:rPr>
            </w:pPr>
            <w:r w:rsidRPr="00F14EA0">
              <w:rPr>
                <w:lang w:val="en-GB"/>
              </w:rPr>
              <w:t xml:space="preserve">Metaphorical (narrative) theories that use metaphors to describe how stakeholders create and exchange value. The unit of analysis is participants in </w:t>
            </w:r>
            <w:r w:rsidRPr="00F14EA0">
              <w:rPr>
                <w:lang w:val="en-GB"/>
              </w:rPr>
              <w:lastRenderedPageBreak/>
              <w:t>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lastRenderedPageBreak/>
        <w:t>Source:</w:t>
      </w:r>
      <w:r w:rsidRPr="00F14EA0">
        <w:rPr>
          <w:lang w:val="en-GB"/>
        </w:rPr>
        <w:t xml:space="preserve"> Own elaboration based on Donaldson and Preston, 1995; Marcinkowska, 2011; Nita, 2016</w:t>
      </w:r>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lastRenderedPageBreak/>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lastRenderedPageBreak/>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3" w:name="_Ref134899247"/>
      <w:bookmarkStart w:id="374" w:name="_Ref134897836"/>
      <w:bookmarkStart w:id="375"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3"/>
      <w:r w:rsidR="00B84102" w:rsidRPr="00F14EA0">
        <w:rPr>
          <w:noProof/>
          <w:highlight w:val="yellow"/>
        </w:rPr>
        <w:t>.</w:t>
      </w:r>
      <w:r w:rsidRPr="00F14EA0">
        <w:rPr>
          <w:highlight w:val="yellow"/>
        </w:rPr>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shd w:val="clear" w:color="auto" w:fill="auto"/>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shd w:val="clear" w:color="auto" w:fill="auto"/>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shd w:val="clear" w:color="auto" w:fill="auto"/>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shd w:val="clear" w:color="auto" w:fill="auto"/>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shd w:val="clear" w:color="auto" w:fill="auto"/>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shd w:val="clear" w:color="auto" w:fill="auto"/>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shd w:val="clear" w:color="auto" w:fill="auto"/>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shd w:val="clear" w:color="auto" w:fill="auto"/>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shd w:val="clear" w:color="auto" w:fill="auto"/>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shd w:val="clear" w:color="auto" w:fill="auto"/>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shd w:val="clear" w:color="auto" w:fill="auto"/>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w:t>
            </w:r>
          </w:p>
        </w:tc>
        <w:tc>
          <w:tcPr>
            <w:tcW w:w="2268" w:type="dxa"/>
            <w:shd w:val="clear" w:color="auto" w:fill="auto"/>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shd w:val="clear" w:color="auto" w:fill="auto"/>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shd w:val="clear" w:color="auto" w:fill="auto"/>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shd w:val="clear" w:color="auto" w:fill="auto"/>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lastRenderedPageBreak/>
              <w:t>Nieistotny</w:t>
            </w:r>
          </w:p>
        </w:tc>
        <w:tc>
          <w:tcPr>
            <w:tcW w:w="2268" w:type="dxa"/>
            <w:shd w:val="clear" w:color="auto" w:fill="auto"/>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lastRenderedPageBreak/>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76" w:name="_Ref153916533"/>
      <w:bookmarkStart w:id="377" w:name="_Ref153916514"/>
      <w:bookmarkStart w:id="378"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76"/>
      <w:r w:rsidR="00B84102" w:rsidRPr="00F14EA0">
        <w:rPr>
          <w:noProof/>
          <w:highlight w:val="yellow"/>
        </w:rPr>
        <w:t>.</w:t>
      </w:r>
      <w:r w:rsidRPr="00F14EA0">
        <w:rPr>
          <w:highlight w:val="yellow"/>
        </w:rP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shd w:val="clear" w:color="auto" w:fill="auto"/>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shd w:val="clear" w:color="auto" w:fill="auto"/>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shd w:val="clear" w:color="auto" w:fill="auto"/>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shd w:val="clear" w:color="auto" w:fill="auto"/>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shd w:val="clear" w:color="auto" w:fill="auto"/>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shd w:val="clear" w:color="auto" w:fill="auto"/>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shd w:val="clear" w:color="auto" w:fill="auto"/>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shd w:val="clear" w:color="auto" w:fill="auto"/>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shd w:val="clear" w:color="auto" w:fill="auto"/>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shd w:val="clear" w:color="auto" w:fill="auto"/>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t>3</w:t>
            </w:r>
          </w:p>
        </w:tc>
        <w:tc>
          <w:tcPr>
            <w:tcW w:w="3572" w:type="dxa"/>
            <w:shd w:val="clear" w:color="auto" w:fill="auto"/>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shd w:val="clear" w:color="auto" w:fill="auto"/>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shd w:val="clear" w:color="auto" w:fill="auto"/>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shd w:val="clear" w:color="auto" w:fill="auto"/>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shd w:val="clear" w:color="auto" w:fill="auto"/>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shd w:val="clear" w:color="auto" w:fill="auto"/>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shd w:val="clear" w:color="auto" w:fill="auto"/>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shd w:val="clear" w:color="auto" w:fill="auto"/>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shd w:val="clear" w:color="auto" w:fill="auto"/>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lastRenderedPageBreak/>
              <w:t>6</w:t>
            </w:r>
          </w:p>
        </w:tc>
        <w:tc>
          <w:tcPr>
            <w:tcW w:w="3572" w:type="dxa"/>
            <w:shd w:val="clear" w:color="auto" w:fill="auto"/>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shd w:val="clear" w:color="auto" w:fill="auto"/>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shd w:val="clear" w:color="auto" w:fill="auto"/>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shd w:val="clear" w:color="auto" w:fill="auto"/>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shd w:val="clear" w:color="auto" w:fill="auto"/>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shd w:val="clear" w:color="auto" w:fill="auto"/>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shd w:val="clear" w:color="auto" w:fill="auto"/>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shd w:val="clear" w:color="auto" w:fill="auto"/>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shd w:val="clear" w:color="auto" w:fill="auto"/>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shd w:val="clear" w:color="auto" w:fill="auto"/>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shd w:val="clear" w:color="auto" w:fill="auto"/>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shd w:val="clear" w:color="auto" w:fill="auto"/>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shd w:val="clear" w:color="auto" w:fill="auto"/>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shd w:val="clear" w:color="auto" w:fill="auto"/>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shd w:val="clear" w:color="auto" w:fill="auto"/>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shd w:val="clear" w:color="auto" w:fill="auto"/>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shd w:val="clear" w:color="auto" w:fill="auto"/>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shd w:val="clear" w:color="auto" w:fill="auto"/>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shd w:val="clear" w:color="auto" w:fill="auto"/>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shd w:val="clear" w:color="auto" w:fill="auto"/>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shd w:val="clear" w:color="auto" w:fill="auto"/>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shd w:val="clear" w:color="auto" w:fill="auto"/>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shd w:val="clear" w:color="auto" w:fill="auto"/>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shd w:val="clear" w:color="auto" w:fill="auto"/>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shd w:val="clear" w:color="auto" w:fill="auto"/>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shd w:val="clear" w:color="auto" w:fill="auto"/>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shd w:val="clear" w:color="auto" w:fill="auto"/>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shd w:val="clear" w:color="auto" w:fill="auto"/>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shd w:val="clear" w:color="auto" w:fill="auto"/>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shd w:val="clear" w:color="auto" w:fill="auto"/>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shd w:val="clear" w:color="auto" w:fill="auto"/>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shd w:val="clear" w:color="auto" w:fill="auto"/>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shd w:val="clear" w:color="auto" w:fill="auto"/>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shd w:val="clear" w:color="auto" w:fill="auto"/>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shd w:val="clear" w:color="auto" w:fill="auto"/>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shd w:val="clear" w:color="auto" w:fill="auto"/>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shd w:val="clear" w:color="auto" w:fill="auto"/>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shd w:val="clear" w:color="auto" w:fill="auto"/>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shd w:val="clear" w:color="auto" w:fill="auto"/>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shd w:val="clear" w:color="auto" w:fill="auto"/>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shd w:val="clear" w:color="auto" w:fill="auto"/>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shd w:val="clear" w:color="auto" w:fill="auto"/>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shd w:val="clear" w:color="auto" w:fill="auto"/>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shd w:val="clear" w:color="auto" w:fill="auto"/>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shd w:val="clear" w:color="auto" w:fill="auto"/>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shd w:val="clear" w:color="auto" w:fill="auto"/>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shd w:val="clear" w:color="auto" w:fill="auto"/>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shd w:val="clear" w:color="auto" w:fill="auto"/>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shd w:val="clear" w:color="auto" w:fill="auto"/>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shd w:val="clear" w:color="auto" w:fill="auto"/>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shd w:val="clear" w:color="auto" w:fill="auto"/>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shd w:val="clear" w:color="auto" w:fill="auto"/>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shd w:val="clear" w:color="auto" w:fill="auto"/>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shd w:val="clear" w:color="auto" w:fill="auto"/>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shd w:val="clear" w:color="auto" w:fill="auto"/>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shd w:val="clear" w:color="auto" w:fill="auto"/>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shd w:val="clear" w:color="auto" w:fill="auto"/>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shd w:val="clear" w:color="auto" w:fill="auto"/>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shd w:val="clear" w:color="auto" w:fill="auto"/>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shd w:val="clear" w:color="auto" w:fill="auto"/>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shd w:val="clear" w:color="auto" w:fill="auto"/>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shd w:val="clear" w:color="auto" w:fill="auto"/>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shd w:val="clear" w:color="auto" w:fill="auto"/>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shd w:val="clear" w:color="auto" w:fill="auto"/>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shd w:val="clear" w:color="auto" w:fill="auto"/>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shd w:val="clear" w:color="auto" w:fill="auto"/>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shd w:val="clear" w:color="auto" w:fill="auto"/>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shd w:val="clear" w:color="auto" w:fill="auto"/>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shd w:val="clear" w:color="auto" w:fill="auto"/>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shd w:val="clear" w:color="auto" w:fill="auto"/>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shd w:val="clear" w:color="auto" w:fill="auto"/>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shd w:val="clear" w:color="auto" w:fill="auto"/>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shd w:val="clear" w:color="auto" w:fill="auto"/>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shd w:val="clear" w:color="auto" w:fill="auto"/>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shd w:val="clear" w:color="auto" w:fill="auto"/>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shd w:val="clear" w:color="auto" w:fill="auto"/>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shd w:val="clear" w:color="auto" w:fill="auto"/>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shd w:val="clear" w:color="auto" w:fill="auto"/>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shd w:val="clear" w:color="auto" w:fill="auto"/>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shd w:val="clear" w:color="auto" w:fill="auto"/>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shd w:val="clear" w:color="auto" w:fill="auto"/>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shd w:val="clear" w:color="auto" w:fill="auto"/>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shd w:val="clear" w:color="auto" w:fill="auto"/>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shd w:val="clear" w:color="auto" w:fill="auto"/>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shd w:val="clear" w:color="auto" w:fill="auto"/>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shd w:val="clear" w:color="auto" w:fill="auto"/>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shd w:val="clear" w:color="auto" w:fill="auto"/>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shd w:val="clear" w:color="auto" w:fill="auto"/>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shd w:val="clear" w:color="auto" w:fill="auto"/>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shd w:val="clear" w:color="auto" w:fill="auto"/>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shd w:val="clear" w:color="auto" w:fill="auto"/>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shd w:val="clear" w:color="auto" w:fill="auto"/>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shd w:val="clear" w:color="auto" w:fill="auto"/>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shd w:val="clear" w:color="auto" w:fill="auto"/>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shd w:val="clear" w:color="auto" w:fill="auto"/>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shd w:val="clear" w:color="auto" w:fill="auto"/>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shd w:val="clear" w:color="auto" w:fill="auto"/>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shd w:val="clear" w:color="auto" w:fill="auto"/>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shd w:val="clear" w:color="auto" w:fill="auto"/>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shd w:val="clear" w:color="auto" w:fill="auto"/>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shd w:val="clear" w:color="auto" w:fill="auto"/>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shd w:val="clear" w:color="auto" w:fill="auto"/>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shd w:val="clear" w:color="auto" w:fill="auto"/>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shd w:val="clear" w:color="auto" w:fill="auto"/>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shd w:val="clear" w:color="auto" w:fill="auto"/>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shd w:val="clear" w:color="auto" w:fill="auto"/>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shd w:val="clear" w:color="auto" w:fill="auto"/>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shd w:val="clear" w:color="auto" w:fill="auto"/>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shd w:val="clear" w:color="auto" w:fill="auto"/>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shd w:val="clear" w:color="auto" w:fill="auto"/>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shd w:val="clear" w:color="auto" w:fill="auto"/>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shd w:val="clear" w:color="auto" w:fill="auto"/>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shd w:val="clear" w:color="auto" w:fill="auto"/>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shd w:val="clear" w:color="auto" w:fill="auto"/>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shd w:val="clear" w:color="auto" w:fill="auto"/>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shd w:val="clear" w:color="auto" w:fill="auto"/>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shd w:val="clear" w:color="auto" w:fill="auto"/>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t>45</w:t>
            </w:r>
          </w:p>
        </w:tc>
        <w:tc>
          <w:tcPr>
            <w:tcW w:w="3572" w:type="dxa"/>
            <w:shd w:val="clear" w:color="auto" w:fill="auto"/>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shd w:val="clear" w:color="auto" w:fill="auto"/>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shd w:val="clear" w:color="auto" w:fill="auto"/>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shd w:val="clear" w:color="auto" w:fill="auto"/>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shd w:val="clear" w:color="auto" w:fill="auto"/>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shd w:val="clear" w:color="auto" w:fill="auto"/>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shd w:val="clear" w:color="auto" w:fill="auto"/>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shd w:val="clear" w:color="auto" w:fill="auto"/>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lastRenderedPageBreak/>
              <w:t>48</w:t>
            </w:r>
          </w:p>
        </w:tc>
        <w:tc>
          <w:tcPr>
            <w:tcW w:w="3572" w:type="dxa"/>
            <w:shd w:val="clear" w:color="auto" w:fill="auto"/>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shd w:val="clear" w:color="auto" w:fill="auto"/>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shd w:val="clear" w:color="auto" w:fill="auto"/>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shd w:val="clear" w:color="auto" w:fill="auto"/>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shd w:val="clear" w:color="auto" w:fill="auto"/>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shd w:val="clear" w:color="auto" w:fill="auto"/>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shd w:val="clear" w:color="auto" w:fill="auto"/>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shd w:val="clear" w:color="auto" w:fill="auto"/>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shd w:val="clear" w:color="auto" w:fill="auto"/>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shd w:val="clear" w:color="auto" w:fill="auto"/>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shd w:val="clear" w:color="auto" w:fill="auto"/>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shd w:val="clear" w:color="auto" w:fill="auto"/>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shd w:val="clear" w:color="auto" w:fill="auto"/>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shd w:val="clear" w:color="auto" w:fill="auto"/>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shd w:val="clear" w:color="auto" w:fill="auto"/>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shd w:val="clear" w:color="auto" w:fill="auto"/>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shd w:val="clear" w:color="auto" w:fill="auto"/>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shd w:val="clear" w:color="auto" w:fill="auto"/>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shd w:val="clear" w:color="auto" w:fill="auto"/>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shd w:val="clear" w:color="auto" w:fill="auto"/>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shd w:val="clear" w:color="auto" w:fill="auto"/>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shd w:val="clear" w:color="auto" w:fill="auto"/>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shd w:val="clear" w:color="auto" w:fill="auto"/>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shd w:val="clear" w:color="auto" w:fill="auto"/>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shd w:val="clear" w:color="auto" w:fill="auto"/>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shd w:val="clear" w:color="auto" w:fill="auto"/>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shd w:val="clear" w:color="auto" w:fill="auto"/>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shd w:val="clear" w:color="auto" w:fill="auto"/>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shd w:val="clear" w:color="auto" w:fill="auto"/>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shd w:val="clear" w:color="auto" w:fill="auto"/>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shd w:val="clear" w:color="auto" w:fill="auto"/>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shd w:val="clear" w:color="auto" w:fill="auto"/>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shd w:val="clear" w:color="auto" w:fill="auto"/>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shd w:val="clear" w:color="auto" w:fill="auto"/>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shd w:val="clear" w:color="auto" w:fill="auto"/>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shd w:val="clear" w:color="auto" w:fill="auto"/>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shd w:val="clear" w:color="auto" w:fill="auto"/>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shd w:val="clear" w:color="auto" w:fill="auto"/>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shd w:val="clear" w:color="auto" w:fill="auto"/>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shd w:val="clear" w:color="auto" w:fill="auto"/>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shd w:val="clear" w:color="auto" w:fill="auto"/>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shd w:val="clear" w:color="auto" w:fill="auto"/>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shd w:val="clear" w:color="auto" w:fill="auto"/>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shd w:val="clear" w:color="auto" w:fill="auto"/>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shd w:val="clear" w:color="auto" w:fill="auto"/>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shd w:val="clear" w:color="auto" w:fill="auto"/>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shd w:val="clear" w:color="auto" w:fill="auto"/>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shd w:val="clear" w:color="auto" w:fill="auto"/>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shd w:val="clear" w:color="auto" w:fill="auto"/>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shd w:val="clear" w:color="auto" w:fill="auto"/>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shd w:val="clear" w:color="auto" w:fill="auto"/>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shd w:val="clear" w:color="auto" w:fill="auto"/>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shd w:val="clear" w:color="auto" w:fill="auto"/>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shd w:val="clear" w:color="auto" w:fill="auto"/>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shd w:val="clear" w:color="auto" w:fill="auto"/>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shd w:val="clear" w:color="auto" w:fill="auto"/>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shd w:val="clear" w:color="auto" w:fill="auto"/>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shd w:val="clear" w:color="auto" w:fill="auto"/>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shd w:val="clear" w:color="auto" w:fill="auto"/>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shd w:val="clear" w:color="auto" w:fill="auto"/>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shd w:val="clear" w:color="auto" w:fill="auto"/>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shd w:val="clear" w:color="auto" w:fill="auto"/>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shd w:val="clear" w:color="auto" w:fill="auto"/>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shd w:val="clear" w:color="auto" w:fill="auto"/>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shd w:val="clear" w:color="auto" w:fill="auto"/>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shd w:val="clear" w:color="auto" w:fill="auto"/>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shd w:val="clear" w:color="auto" w:fill="auto"/>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shd w:val="clear" w:color="auto" w:fill="auto"/>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shd w:val="clear" w:color="auto" w:fill="auto"/>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shd w:val="clear" w:color="auto" w:fill="auto"/>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shd w:val="clear" w:color="auto" w:fill="auto"/>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shd w:val="clear" w:color="auto" w:fill="auto"/>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shd w:val="clear" w:color="auto" w:fill="auto"/>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shd w:val="clear" w:color="auto" w:fill="auto"/>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shd w:val="clear" w:color="auto" w:fill="auto"/>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shd w:val="clear" w:color="auto" w:fill="auto"/>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shd w:val="clear" w:color="auto" w:fill="auto"/>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shd w:val="clear" w:color="auto" w:fill="auto"/>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shd w:val="clear" w:color="auto" w:fill="auto"/>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jest opracowaniem autorskim na podstawie prac autorów prezentujących własne syntezy z szerszego spektrum literatury przedmiotu. Warto podkreślić, że opracowania Burrowsa zawierają w odniesieniu do 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xml:space="preserve">), czyli </w:t>
      </w:r>
      <w:r w:rsidRPr="00F14EA0">
        <w:rPr>
          <w:highlight w:val="yellow"/>
        </w:rPr>
        <w:lastRenderedPageBreak/>
        <w:t>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rsidRPr="00F14EA0">
        <w:rPr>
          <w:highlight w:val="yellow"/>
        </w:rPr>
        <w:lastRenderedPageBreak/>
        <w:t xml:space="preserve">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3B4758"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lastRenderedPageBreak/>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3B4758"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lastRenderedPageBreak/>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3B4758"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3B4758"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3B4758"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3B4758"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3B4758"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3B4758"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lastRenderedPageBreak/>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3B4758"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3B4758"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3B4758"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3B4758"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3B4758"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3B4758"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lastRenderedPageBreak/>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w:t>
      </w:r>
      <w:r w:rsidRPr="00EF2407">
        <w:rPr>
          <w:lang w:val="en-GB"/>
        </w:rPr>
        <w:lastRenderedPageBreak/>
        <w:t xml:space="preserve">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79" w:name="_Ref155124038"/>
      <w:bookmarkStart w:id="380" w:name="_Ref155124029"/>
      <w:bookmarkStart w:id="381" w:name="_Toc169134774"/>
      <w:r w:rsidRPr="00EF2407">
        <w:rPr>
          <w:highlight w:val="yellow"/>
          <w:lang w:val="en-GB"/>
        </w:rPr>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79"/>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shd w:val="clear" w:color="auto" w:fill="auto"/>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shd w:val="clear" w:color="auto" w:fill="auto"/>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shd w:val="clear" w:color="auto" w:fill="auto"/>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shd w:val="clear" w:color="auto" w:fill="auto"/>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shd w:val="clear" w:color="auto" w:fill="auto"/>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shd w:val="clear" w:color="auto" w:fill="auto"/>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shd w:val="clear" w:color="auto" w:fill="auto"/>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shd w:val="clear" w:color="auto" w:fill="auto"/>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shd w:val="clear" w:color="auto" w:fill="auto"/>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lastRenderedPageBreak/>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shd w:val="clear" w:color="auto" w:fill="auto"/>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shd w:val="clear" w:color="auto" w:fill="auto"/>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shd w:val="clear" w:color="auto" w:fill="auto"/>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shd w:val="clear" w:color="auto" w:fill="auto"/>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shd w:val="clear" w:color="auto" w:fill="auto"/>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shd w:val="clear" w:color="auto" w:fill="auto"/>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shd w:val="clear" w:color="auto" w:fill="auto"/>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shd w:val="clear" w:color="auto" w:fill="auto"/>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shd w:val="clear" w:color="auto" w:fill="auto"/>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shd w:val="clear" w:color="auto" w:fill="auto"/>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shd w:val="clear" w:color="auto" w:fill="auto"/>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shd w:val="clear" w:color="auto" w:fill="auto"/>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shd w:val="clear" w:color="auto" w:fill="auto"/>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shd w:val="clear" w:color="auto" w:fill="auto"/>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shd w:val="clear" w:color="auto" w:fill="auto"/>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2" w:name="_Ref134897865"/>
      <w:bookmarkStart w:id="383" w:name="_Ref134897858"/>
      <w:bookmarkStart w:id="384"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2"/>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3"/>
      <w:r w:rsidR="00102C77" w:rsidRPr="00514F31">
        <w:rPr>
          <w:highlight w:val="yellow"/>
        </w:rPr>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shd w:val="clear" w:color="auto" w:fill="auto"/>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shd w:val="clear" w:color="auto" w:fill="auto"/>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shd w:val="clear" w:color="auto" w:fill="auto"/>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shd w:val="clear" w:color="auto" w:fill="auto"/>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shd w:val="clear" w:color="auto" w:fill="auto"/>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shd w:val="clear" w:color="auto" w:fill="auto"/>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shd w:val="clear" w:color="auto" w:fill="auto"/>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shd w:val="clear" w:color="auto" w:fill="auto"/>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shd w:val="clear" w:color="auto" w:fill="auto"/>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shd w:val="clear" w:color="auto" w:fill="auto"/>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shd w:val="clear" w:color="auto" w:fill="auto"/>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shd w:val="clear" w:color="auto" w:fill="auto"/>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shd w:val="clear" w:color="auto" w:fill="auto"/>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shd w:val="clear" w:color="auto" w:fill="auto"/>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shd w:val="clear" w:color="auto" w:fill="auto"/>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shd w:val="clear" w:color="auto" w:fill="auto"/>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shd w:val="clear" w:color="auto" w:fill="auto"/>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shd w:val="clear" w:color="auto" w:fill="auto"/>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shd w:val="clear" w:color="auto" w:fill="auto"/>
            <w:vAlign w:val="center"/>
          </w:tcPr>
          <w:p w14:paraId="127181E2" w14:textId="77777777" w:rsidR="006000B2" w:rsidRPr="00514F31" w:rsidRDefault="006000B2" w:rsidP="009D0585">
            <w:pPr>
              <w:pStyle w:val="TekstTabeli"/>
              <w:rPr>
                <w:highlight w:val="yellow"/>
              </w:rPr>
            </w:pPr>
            <w:r w:rsidRPr="00514F31">
              <w:rPr>
                <w:highlight w:val="yellow"/>
              </w:rPr>
              <w:t>Przedstawiciele partnerstw</w:t>
            </w:r>
          </w:p>
        </w:tc>
        <w:tc>
          <w:tcPr>
            <w:tcW w:w="4819" w:type="dxa"/>
            <w:shd w:val="clear" w:color="auto" w:fill="auto"/>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shd w:val="clear" w:color="auto" w:fill="auto"/>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shd w:val="clear" w:color="auto" w:fill="auto"/>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lastRenderedPageBreak/>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co oznacza, że raczej 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w:t>
      </w:r>
      <w:r w:rsidRPr="00514F31">
        <w:rPr>
          <w:highlight w:val="yellow"/>
        </w:rPr>
        <w:lastRenderedPageBreak/>
        <w:t xml:space="preserve">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lastRenderedPageBreak/>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xml:space="preserve">. Zatem wydaje się, że uczelnie ze względu na złożoność środowiska interesariuszy mogłyby przyczynić się do wypracowania </w:t>
      </w:r>
      <w:r w:rsidR="00A94EA1" w:rsidRPr="00514F31">
        <w:rPr>
          <w:highlight w:val="yellow"/>
        </w:rPr>
        <w:lastRenderedPageBreak/>
        <w:t>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 xml:space="preserve">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w:t>
      </w:r>
      <w:r w:rsidRPr="00EF2407">
        <w:rPr>
          <w:lang w:val="en-GB"/>
        </w:rPr>
        <w:lastRenderedPageBreak/>
        <w:t>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3B4758"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3B4758"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lastRenderedPageBreak/>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lastRenderedPageBreak/>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85" w:name="_Ref162381255"/>
      <w:bookmarkStart w:id="386" w:name="_Ref162612683"/>
      <w:bookmarkStart w:id="387" w:name="_Toc164801017"/>
      <w:bookmarkStart w:id="388" w:name="_Toc168903281"/>
      <w:bookmarkStart w:id="389" w:name="_Toc169134089"/>
      <w:r w:rsidRPr="00C97C1B">
        <w:rPr>
          <w:highlight w:val="yellow"/>
        </w:rPr>
        <w:t>Kształtowanie relacji</w:t>
      </w:r>
      <w:r w:rsidR="004B23E5" w:rsidRPr="00C97C1B">
        <w:rPr>
          <w:highlight w:val="yellow"/>
        </w:rPr>
        <w:t xml:space="preserve"> z różnymi grupami interesariuszy</w:t>
      </w:r>
      <w:bookmarkEnd w:id="385"/>
      <w:bookmarkEnd w:id="386"/>
      <w:bookmarkEnd w:id="387"/>
      <w:bookmarkEnd w:id="388"/>
      <w:bookmarkEnd w:id="389"/>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w:t>
      </w:r>
      <w:r w:rsidRPr="00C97C1B">
        <w:rPr>
          <w:highlight w:val="yellow"/>
        </w:rPr>
        <w:lastRenderedPageBreak/>
        <w:t xml:space="preserve">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0" w:name="_Ref155519988"/>
      <w:bookmarkStart w:id="391" w:name="_Ref155520065"/>
      <w:bookmarkStart w:id="392"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0"/>
      <w:r w:rsidR="0036301D" w:rsidRPr="00C97C1B">
        <w:rPr>
          <w:noProof/>
          <w:highlight w:val="yellow"/>
        </w:rPr>
        <w:t>.</w:t>
      </w:r>
      <w:r w:rsidRPr="00C97C1B">
        <w:rPr>
          <w:highlight w:val="yellow"/>
        </w:rPr>
        <w:t xml:space="preserve"> Edukacyjny łańcuch dostaw</w:t>
      </w:r>
      <w:bookmarkEnd w:id="391"/>
      <w:bookmarkEnd w:id="392"/>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w:t>
      </w:r>
      <w:r w:rsidRPr="00C97C1B">
        <w:rPr>
          <w:highlight w:val="yellow"/>
        </w:rPr>
        <w:lastRenderedPageBreak/>
        <w:t>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lastRenderedPageBreak/>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3" w:name="_Ref155635133"/>
      <w:bookmarkStart w:id="394" w:name="_Ref155635125"/>
      <w:bookmarkStart w:id="395"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3"/>
      <w:r w:rsidR="0036301D" w:rsidRPr="008D06DD">
        <w:rPr>
          <w:noProof/>
          <w:highlight w:val="yellow"/>
        </w:rPr>
        <w:t>.</w:t>
      </w:r>
      <w:r w:rsidRPr="008D06DD">
        <w:rPr>
          <w:highlight w:val="yellow"/>
        </w:rPr>
        <w:t xml:space="preserve"> Diagram procesu tworzenia strategii relacji z interesariuszami.</w:t>
      </w:r>
      <w:bookmarkEnd w:id="394"/>
      <w:bookmarkEnd w:id="395"/>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w:t>
      </w:r>
      <w:r w:rsidR="009D689F" w:rsidRPr="008D06DD">
        <w:rPr>
          <w:highlight w:val="yellow"/>
        </w:rPr>
        <w:lastRenderedPageBreak/>
        <w:t xml:space="preserve">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396" w:name="_Ref156044513"/>
      <w:bookmarkStart w:id="397" w:name="_Ref156044500"/>
      <w:bookmarkStart w:id="398"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396"/>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397"/>
      <w:r w:rsidRPr="008D06DD">
        <w:rPr>
          <w:highlight w:val="yellow"/>
        </w:rP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shd w:val="clear" w:color="auto" w:fill="auto"/>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shd w:val="clear" w:color="auto" w:fill="auto"/>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shd w:val="clear" w:color="auto" w:fill="auto"/>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shd w:val="clear" w:color="auto" w:fill="auto"/>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shd w:val="clear" w:color="auto" w:fill="auto"/>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shd w:val="clear" w:color="auto" w:fill="auto"/>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shd w:val="clear" w:color="auto" w:fill="auto"/>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shd w:val="clear" w:color="auto" w:fill="auto"/>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shd w:val="clear" w:color="auto" w:fill="auto"/>
                </w:tcPr>
                <w:p w14:paraId="78696DFD" w14:textId="77777777" w:rsidR="0044758D" w:rsidRPr="008D06DD" w:rsidRDefault="0044758D" w:rsidP="00B558B7">
                  <w:pPr>
                    <w:pStyle w:val="TekstTabeli"/>
                    <w:rPr>
                      <w:sz w:val="16"/>
                      <w:szCs w:val="18"/>
                      <w:highlight w:val="yellow"/>
                    </w:rPr>
                  </w:pPr>
                </w:p>
              </w:tc>
              <w:tc>
                <w:tcPr>
                  <w:tcW w:w="4535" w:type="dxa"/>
                  <w:gridSpan w:val="5"/>
                  <w:shd w:val="clear" w:color="auto" w:fill="auto"/>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shd w:val="clear" w:color="auto" w:fill="auto"/>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shd w:val="clear" w:color="auto" w:fill="auto"/>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shd w:val="clear" w:color="auto" w:fill="auto"/>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shd w:val="clear" w:color="auto" w:fill="auto"/>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shd w:val="clear" w:color="auto" w:fill="auto"/>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shd w:val="clear" w:color="auto" w:fill="auto"/>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shd w:val="clear" w:color="auto" w:fill="auto"/>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shd w:val="clear" w:color="auto" w:fill="auto"/>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shd w:val="clear" w:color="auto" w:fill="auto"/>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shd w:val="clear" w:color="auto" w:fill="auto"/>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shd w:val="clear" w:color="auto" w:fill="auto"/>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shd w:val="clear" w:color="auto" w:fill="auto"/>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shd w:val="clear" w:color="auto" w:fill="auto"/>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shd w:val="clear" w:color="auto" w:fill="auto"/>
                </w:tcPr>
                <w:p w14:paraId="495831B2" w14:textId="77777777" w:rsidR="0080064F" w:rsidRPr="008D06DD" w:rsidRDefault="0080064F" w:rsidP="00B558B7">
                  <w:pPr>
                    <w:pStyle w:val="TekstTabeli"/>
                    <w:rPr>
                      <w:sz w:val="16"/>
                      <w:szCs w:val="18"/>
                      <w:highlight w:val="yellow"/>
                    </w:rPr>
                  </w:pPr>
                </w:p>
              </w:tc>
              <w:tc>
                <w:tcPr>
                  <w:tcW w:w="907" w:type="dxa"/>
                  <w:shd w:val="clear" w:color="auto" w:fill="auto"/>
                </w:tcPr>
                <w:p w14:paraId="57775021" w14:textId="77777777" w:rsidR="0080064F" w:rsidRPr="008D06DD" w:rsidRDefault="0080064F" w:rsidP="00B558B7">
                  <w:pPr>
                    <w:pStyle w:val="TekstTabeli"/>
                    <w:rPr>
                      <w:sz w:val="16"/>
                      <w:szCs w:val="18"/>
                      <w:highlight w:val="yellow"/>
                    </w:rPr>
                  </w:pPr>
                </w:p>
              </w:tc>
              <w:tc>
                <w:tcPr>
                  <w:tcW w:w="907" w:type="dxa"/>
                  <w:shd w:val="clear" w:color="auto" w:fill="auto"/>
                </w:tcPr>
                <w:p w14:paraId="1749F35C" w14:textId="77777777" w:rsidR="0080064F" w:rsidRPr="008D06DD" w:rsidRDefault="0080064F" w:rsidP="00B558B7">
                  <w:pPr>
                    <w:pStyle w:val="TekstTabeli"/>
                    <w:rPr>
                      <w:sz w:val="16"/>
                      <w:szCs w:val="18"/>
                      <w:highlight w:val="yellow"/>
                    </w:rPr>
                  </w:pPr>
                </w:p>
              </w:tc>
              <w:tc>
                <w:tcPr>
                  <w:tcW w:w="907" w:type="dxa"/>
                  <w:shd w:val="clear" w:color="auto" w:fill="auto"/>
                </w:tcPr>
                <w:p w14:paraId="0B09BD15" w14:textId="77777777" w:rsidR="0080064F" w:rsidRPr="008D06DD" w:rsidRDefault="0080064F" w:rsidP="00B558B7">
                  <w:pPr>
                    <w:pStyle w:val="TekstTabeli"/>
                    <w:rPr>
                      <w:sz w:val="16"/>
                      <w:szCs w:val="18"/>
                      <w:highlight w:val="yellow"/>
                    </w:rPr>
                  </w:pPr>
                </w:p>
              </w:tc>
              <w:tc>
                <w:tcPr>
                  <w:tcW w:w="907" w:type="dxa"/>
                  <w:shd w:val="clear" w:color="auto" w:fill="auto"/>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shd w:val="clear" w:color="auto" w:fill="auto"/>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shd w:val="clear" w:color="auto" w:fill="auto"/>
                </w:tcPr>
                <w:p w14:paraId="35B238E5" w14:textId="77777777" w:rsidR="0080064F" w:rsidRPr="008D06DD" w:rsidRDefault="0080064F" w:rsidP="00B558B7">
                  <w:pPr>
                    <w:pStyle w:val="TekstTabeli"/>
                    <w:rPr>
                      <w:sz w:val="16"/>
                      <w:szCs w:val="18"/>
                      <w:highlight w:val="yellow"/>
                    </w:rPr>
                  </w:pPr>
                </w:p>
              </w:tc>
              <w:tc>
                <w:tcPr>
                  <w:tcW w:w="907" w:type="dxa"/>
                  <w:shd w:val="clear" w:color="auto" w:fill="auto"/>
                </w:tcPr>
                <w:p w14:paraId="113D7074" w14:textId="77777777" w:rsidR="0080064F" w:rsidRPr="008D06DD" w:rsidRDefault="0080064F" w:rsidP="00B558B7">
                  <w:pPr>
                    <w:pStyle w:val="TekstTabeli"/>
                    <w:rPr>
                      <w:sz w:val="16"/>
                      <w:szCs w:val="18"/>
                      <w:highlight w:val="yellow"/>
                    </w:rPr>
                  </w:pPr>
                </w:p>
              </w:tc>
              <w:tc>
                <w:tcPr>
                  <w:tcW w:w="907" w:type="dxa"/>
                  <w:shd w:val="clear" w:color="auto" w:fill="auto"/>
                </w:tcPr>
                <w:p w14:paraId="7D0FBBA6" w14:textId="77777777" w:rsidR="0080064F" w:rsidRPr="008D06DD" w:rsidRDefault="0080064F" w:rsidP="00B558B7">
                  <w:pPr>
                    <w:pStyle w:val="TekstTabeli"/>
                    <w:rPr>
                      <w:sz w:val="16"/>
                      <w:szCs w:val="18"/>
                      <w:highlight w:val="yellow"/>
                    </w:rPr>
                  </w:pPr>
                </w:p>
              </w:tc>
              <w:tc>
                <w:tcPr>
                  <w:tcW w:w="907" w:type="dxa"/>
                  <w:shd w:val="clear" w:color="auto" w:fill="auto"/>
                </w:tcPr>
                <w:p w14:paraId="5F9EC145" w14:textId="77777777" w:rsidR="0080064F" w:rsidRPr="008D06DD" w:rsidRDefault="0080064F" w:rsidP="00B558B7">
                  <w:pPr>
                    <w:pStyle w:val="TekstTabeli"/>
                    <w:rPr>
                      <w:sz w:val="16"/>
                      <w:szCs w:val="18"/>
                      <w:highlight w:val="yellow"/>
                    </w:rPr>
                  </w:pPr>
                </w:p>
              </w:tc>
              <w:tc>
                <w:tcPr>
                  <w:tcW w:w="907" w:type="dxa"/>
                  <w:shd w:val="clear" w:color="auto" w:fill="auto"/>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shd w:val="clear" w:color="auto" w:fill="auto"/>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shd w:val="clear" w:color="auto" w:fill="auto"/>
                </w:tcPr>
                <w:p w14:paraId="0FA57DED" w14:textId="77777777" w:rsidR="0080064F" w:rsidRPr="008D06DD" w:rsidRDefault="0080064F" w:rsidP="00B558B7">
                  <w:pPr>
                    <w:pStyle w:val="TekstTabeli"/>
                    <w:rPr>
                      <w:sz w:val="16"/>
                      <w:szCs w:val="18"/>
                      <w:highlight w:val="yellow"/>
                    </w:rPr>
                  </w:pPr>
                </w:p>
              </w:tc>
              <w:tc>
                <w:tcPr>
                  <w:tcW w:w="907" w:type="dxa"/>
                  <w:shd w:val="clear" w:color="auto" w:fill="auto"/>
                </w:tcPr>
                <w:p w14:paraId="5ADCB780" w14:textId="77777777" w:rsidR="0080064F" w:rsidRPr="008D06DD" w:rsidRDefault="0080064F" w:rsidP="00B558B7">
                  <w:pPr>
                    <w:pStyle w:val="TekstTabeli"/>
                    <w:rPr>
                      <w:sz w:val="16"/>
                      <w:szCs w:val="18"/>
                      <w:highlight w:val="yellow"/>
                    </w:rPr>
                  </w:pPr>
                </w:p>
              </w:tc>
              <w:tc>
                <w:tcPr>
                  <w:tcW w:w="907" w:type="dxa"/>
                  <w:shd w:val="clear" w:color="auto" w:fill="auto"/>
                </w:tcPr>
                <w:p w14:paraId="60789180" w14:textId="77777777" w:rsidR="0080064F" w:rsidRPr="008D06DD" w:rsidRDefault="0080064F" w:rsidP="00B558B7">
                  <w:pPr>
                    <w:pStyle w:val="TekstTabeli"/>
                    <w:rPr>
                      <w:sz w:val="16"/>
                      <w:szCs w:val="18"/>
                      <w:highlight w:val="yellow"/>
                    </w:rPr>
                  </w:pPr>
                </w:p>
              </w:tc>
              <w:tc>
                <w:tcPr>
                  <w:tcW w:w="907" w:type="dxa"/>
                  <w:shd w:val="clear" w:color="auto" w:fill="auto"/>
                </w:tcPr>
                <w:p w14:paraId="0C72B9D7" w14:textId="77777777" w:rsidR="0080064F" w:rsidRPr="008D06DD" w:rsidRDefault="0080064F" w:rsidP="00B558B7">
                  <w:pPr>
                    <w:pStyle w:val="TekstTabeli"/>
                    <w:rPr>
                      <w:sz w:val="16"/>
                      <w:szCs w:val="18"/>
                      <w:highlight w:val="yellow"/>
                    </w:rPr>
                  </w:pPr>
                </w:p>
              </w:tc>
              <w:tc>
                <w:tcPr>
                  <w:tcW w:w="907" w:type="dxa"/>
                  <w:shd w:val="clear" w:color="auto" w:fill="auto"/>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shd w:val="clear" w:color="auto" w:fill="auto"/>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shd w:val="clear" w:color="auto" w:fill="auto"/>
                </w:tcPr>
                <w:p w14:paraId="7D02D5DD" w14:textId="77777777" w:rsidR="0080064F" w:rsidRPr="008D06DD" w:rsidRDefault="0080064F" w:rsidP="00B558B7">
                  <w:pPr>
                    <w:pStyle w:val="TekstTabeli"/>
                    <w:rPr>
                      <w:sz w:val="16"/>
                      <w:szCs w:val="18"/>
                      <w:highlight w:val="yellow"/>
                    </w:rPr>
                  </w:pPr>
                </w:p>
              </w:tc>
              <w:tc>
                <w:tcPr>
                  <w:tcW w:w="907" w:type="dxa"/>
                  <w:shd w:val="clear" w:color="auto" w:fill="auto"/>
                </w:tcPr>
                <w:p w14:paraId="70D368EF" w14:textId="77777777" w:rsidR="0080064F" w:rsidRPr="008D06DD" w:rsidRDefault="0080064F" w:rsidP="00B558B7">
                  <w:pPr>
                    <w:pStyle w:val="TekstTabeli"/>
                    <w:rPr>
                      <w:sz w:val="16"/>
                      <w:szCs w:val="18"/>
                      <w:highlight w:val="yellow"/>
                    </w:rPr>
                  </w:pPr>
                </w:p>
              </w:tc>
              <w:tc>
                <w:tcPr>
                  <w:tcW w:w="907" w:type="dxa"/>
                  <w:shd w:val="clear" w:color="auto" w:fill="auto"/>
                </w:tcPr>
                <w:p w14:paraId="796D8E15" w14:textId="77777777" w:rsidR="0080064F" w:rsidRPr="008D06DD" w:rsidRDefault="0080064F" w:rsidP="00B558B7">
                  <w:pPr>
                    <w:pStyle w:val="TekstTabeli"/>
                    <w:rPr>
                      <w:sz w:val="16"/>
                      <w:szCs w:val="18"/>
                      <w:highlight w:val="yellow"/>
                    </w:rPr>
                  </w:pPr>
                </w:p>
              </w:tc>
              <w:tc>
                <w:tcPr>
                  <w:tcW w:w="907" w:type="dxa"/>
                  <w:shd w:val="clear" w:color="auto" w:fill="auto"/>
                </w:tcPr>
                <w:p w14:paraId="7AF0C62B" w14:textId="77777777" w:rsidR="0080064F" w:rsidRPr="008D06DD" w:rsidRDefault="0080064F" w:rsidP="00B558B7">
                  <w:pPr>
                    <w:pStyle w:val="TekstTabeli"/>
                    <w:rPr>
                      <w:sz w:val="16"/>
                      <w:szCs w:val="18"/>
                      <w:highlight w:val="yellow"/>
                    </w:rPr>
                  </w:pPr>
                </w:p>
              </w:tc>
              <w:tc>
                <w:tcPr>
                  <w:tcW w:w="907" w:type="dxa"/>
                  <w:shd w:val="clear" w:color="auto" w:fill="auto"/>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shd w:val="clear" w:color="auto" w:fill="auto"/>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shd w:val="clear" w:color="auto" w:fill="auto"/>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shd w:val="clear" w:color="auto" w:fill="auto"/>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shd w:val="clear" w:color="auto" w:fill="auto"/>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shd w:val="clear" w:color="auto" w:fill="auto"/>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shd w:val="clear" w:color="auto" w:fill="auto"/>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shd w:val="clear" w:color="auto" w:fill="auto"/>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shd w:val="clear" w:color="auto" w:fill="auto"/>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shd w:val="clear" w:color="auto" w:fill="auto"/>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shd w:val="clear" w:color="auto" w:fill="auto"/>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shd w:val="clear" w:color="auto" w:fill="auto"/>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shd w:val="clear" w:color="auto" w:fill="auto"/>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shd w:val="clear" w:color="auto" w:fill="auto"/>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shd w:val="clear" w:color="auto" w:fill="auto"/>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shd w:val="clear" w:color="auto" w:fill="auto"/>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shd w:val="clear" w:color="auto" w:fill="auto"/>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399" w:name="_Ref156672377"/>
      <w:bookmarkStart w:id="400" w:name="_Ref156672388"/>
      <w:bookmarkStart w:id="401"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Przykładowa mapa interesariuszy uczelni</w:t>
      </w:r>
      <w:bookmarkEnd w:id="400"/>
      <w:bookmarkEnd w:id="401"/>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2" w:name="_Ref156676558"/>
      <w:bookmarkStart w:id="403" w:name="_Ref156676553"/>
      <w:bookmarkStart w:id="404"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2"/>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3"/>
      <w:bookmarkEnd w:id="404"/>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3B4758"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3B4758"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3B4758"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3B4758"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05" w:name="_Ref156914784"/>
      <w:bookmarkStart w:id="406" w:name="_Ref156921650"/>
      <w:bookmarkStart w:id="407"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05"/>
      <w:r w:rsidR="0036301D" w:rsidRPr="00CB234F">
        <w:rPr>
          <w:noProof/>
          <w:highlight w:val="yellow"/>
        </w:rPr>
        <w:t>.</w:t>
      </w:r>
      <w:r w:rsidRPr="00CB234F">
        <w:rPr>
          <w:highlight w:val="yellow"/>
        </w:rPr>
        <w:t xml:space="preserve"> Formy struktur kanałów komunikacji</w:t>
      </w:r>
      <w:bookmarkEnd w:id="406"/>
      <w:bookmarkEnd w:id="407"/>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08" w:name="_Ref156922867"/>
      <w:bookmarkStart w:id="409" w:name="_Ref156922851"/>
      <w:bookmarkStart w:id="410"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08"/>
      <w:r w:rsidR="0036301D" w:rsidRPr="00CB234F">
        <w:rPr>
          <w:noProof/>
          <w:highlight w:val="yellow"/>
        </w:rPr>
        <w:t>.</w:t>
      </w:r>
      <w:r w:rsidRPr="00CB234F">
        <w:rPr>
          <w:highlight w:val="yellow"/>
        </w:rPr>
        <w:t xml:space="preserve"> Trójkąt komunikacji wg Bragantini</w:t>
      </w:r>
      <w:bookmarkEnd w:id="409"/>
      <w:r w:rsidR="00C97743" w:rsidRPr="00CB234F">
        <w:rPr>
          <w:highlight w:val="yellow"/>
        </w:rPr>
        <w:t>ego</w:t>
      </w:r>
      <w:bookmarkEnd w:id="410"/>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1" w:name="_Ref157001680"/>
      <w:bookmarkStart w:id="412" w:name="_Ref157001672"/>
      <w:bookmarkStart w:id="413"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1"/>
      <w:r w:rsidR="00B84102" w:rsidRPr="001D7A89">
        <w:rPr>
          <w:noProof/>
          <w:highlight w:val="yellow"/>
        </w:rPr>
        <w:t>.</w:t>
      </w:r>
      <w:r w:rsidRPr="001D7A89">
        <w:rPr>
          <w:highlight w:val="yellow"/>
        </w:rP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shd w:val="clear" w:color="auto" w:fill="auto"/>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shd w:val="clear" w:color="auto" w:fill="auto"/>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shd w:val="clear" w:color="auto" w:fill="auto"/>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shd w:val="clear" w:color="auto" w:fill="auto"/>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shd w:val="clear" w:color="auto" w:fill="auto"/>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shd w:val="clear" w:color="auto" w:fill="auto"/>
            <w:vAlign w:val="center"/>
          </w:tcPr>
          <w:p w14:paraId="1DEDF4A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shd w:val="clear" w:color="auto" w:fill="auto"/>
            <w:vAlign w:val="center"/>
          </w:tcPr>
          <w:p w14:paraId="7621AD42"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shd w:val="clear" w:color="auto" w:fill="auto"/>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shd w:val="clear" w:color="auto" w:fill="auto"/>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shd w:val="clear" w:color="auto" w:fill="auto"/>
            <w:vAlign w:val="center"/>
          </w:tcPr>
          <w:p w14:paraId="405E159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shd w:val="clear" w:color="auto" w:fill="auto"/>
            <w:vAlign w:val="center"/>
          </w:tcPr>
          <w:p w14:paraId="5BEAABF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shd w:val="clear" w:color="auto" w:fill="auto"/>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shd w:val="clear" w:color="auto" w:fill="auto"/>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shd w:val="clear" w:color="auto" w:fill="auto"/>
            <w:vAlign w:val="center"/>
          </w:tcPr>
          <w:p w14:paraId="6C4932B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shd w:val="clear" w:color="auto" w:fill="auto"/>
            <w:vAlign w:val="center"/>
          </w:tcPr>
          <w:p w14:paraId="1B50FBDC"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shd w:val="clear" w:color="auto" w:fill="auto"/>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shd w:val="clear" w:color="auto" w:fill="auto"/>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shd w:val="clear" w:color="auto" w:fill="auto"/>
            <w:vAlign w:val="center"/>
          </w:tcPr>
          <w:p w14:paraId="069BBED8"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shd w:val="clear" w:color="auto" w:fill="auto"/>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shd w:val="clear" w:color="auto" w:fill="auto"/>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shd w:val="clear" w:color="auto" w:fill="auto"/>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shd w:val="clear" w:color="auto" w:fill="auto"/>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shd w:val="clear" w:color="auto" w:fill="auto"/>
            <w:vAlign w:val="center"/>
          </w:tcPr>
          <w:p w14:paraId="53A3FA7C" w14:textId="77777777" w:rsidR="00390218" w:rsidRPr="001D7A89" w:rsidRDefault="00390218" w:rsidP="001D2950">
            <w:pPr>
              <w:pStyle w:val="TekstTabeli"/>
              <w:jc w:val="center"/>
              <w:rPr>
                <w:highlight w:val="yellow"/>
              </w:rPr>
            </w:pPr>
          </w:p>
        </w:tc>
        <w:tc>
          <w:tcPr>
            <w:tcW w:w="1416" w:type="dxa"/>
            <w:shd w:val="clear" w:color="auto" w:fill="auto"/>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shd w:val="clear" w:color="auto" w:fill="auto"/>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shd w:val="clear" w:color="auto" w:fill="auto"/>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shd w:val="clear" w:color="auto" w:fill="auto"/>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shd w:val="clear" w:color="auto" w:fill="auto"/>
            <w:vAlign w:val="center"/>
          </w:tcPr>
          <w:p w14:paraId="2F64525B"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shd w:val="clear" w:color="auto" w:fill="auto"/>
            <w:vAlign w:val="center"/>
          </w:tcPr>
          <w:p w14:paraId="79476FA6"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shd w:val="clear" w:color="auto" w:fill="auto"/>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shd w:val="clear" w:color="auto" w:fill="auto"/>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shd w:val="clear" w:color="auto" w:fill="auto"/>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14" w:name="_Ref157024032"/>
      <w:bookmarkStart w:id="415" w:name="_Ref157024024"/>
      <w:bookmarkStart w:id="416"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14"/>
      <w:r w:rsidR="0036301D" w:rsidRPr="001D7A89">
        <w:rPr>
          <w:noProof/>
          <w:highlight w:val="yellow"/>
        </w:rPr>
        <w:t>.</w:t>
      </w:r>
      <w:r w:rsidRPr="001D7A89">
        <w:rPr>
          <w:highlight w:val="yellow"/>
        </w:rPr>
        <w:t xml:space="preserve"> Typologia komunikacji uniwersytetów w mediach społecznościowych</w:t>
      </w:r>
      <w:bookmarkEnd w:id="415"/>
      <w:bookmarkEnd w:id="416"/>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3B4758"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3B4758"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3B4758"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3B4758"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3B4758"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3B4758"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3B4758"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3B4758"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3B4758"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3B4758"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3B4758"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3B4758"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3B4758"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3B4758"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17" w:name="_Ref157071594"/>
      <w:bookmarkStart w:id="418" w:name="_Ref157071584"/>
      <w:bookmarkStart w:id="419"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shd w:val="clear" w:color="auto" w:fill="auto"/>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shd w:val="clear" w:color="auto" w:fill="auto"/>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shd w:val="clear" w:color="auto" w:fill="auto"/>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shd w:val="clear" w:color="auto" w:fill="auto"/>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shd w:val="clear" w:color="auto" w:fill="auto"/>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shd w:val="clear" w:color="auto" w:fill="auto"/>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shd w:val="clear" w:color="auto" w:fill="auto"/>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shd w:val="clear" w:color="auto" w:fill="auto"/>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shd w:val="clear" w:color="auto" w:fill="auto"/>
          </w:tcPr>
          <w:p w14:paraId="2CDFB286" w14:textId="77777777" w:rsidR="0005178B" w:rsidRPr="001D7A89" w:rsidRDefault="0005178B" w:rsidP="0005178B">
            <w:pPr>
              <w:pStyle w:val="TekstTabeli"/>
              <w:rPr>
                <w:highlight w:val="yellow"/>
              </w:rPr>
            </w:pPr>
          </w:p>
        </w:tc>
        <w:tc>
          <w:tcPr>
            <w:tcW w:w="678" w:type="dxa"/>
            <w:shd w:val="clear" w:color="auto" w:fill="auto"/>
          </w:tcPr>
          <w:p w14:paraId="1CD089FC" w14:textId="77777777" w:rsidR="0005178B" w:rsidRPr="001D7A89" w:rsidRDefault="0005178B" w:rsidP="0005178B">
            <w:pPr>
              <w:pStyle w:val="TekstTabeli"/>
              <w:rPr>
                <w:highlight w:val="yellow"/>
              </w:rPr>
            </w:pPr>
          </w:p>
        </w:tc>
        <w:tc>
          <w:tcPr>
            <w:tcW w:w="396" w:type="dxa"/>
            <w:shd w:val="clear" w:color="auto" w:fill="auto"/>
          </w:tcPr>
          <w:p w14:paraId="074A5115" w14:textId="77777777" w:rsidR="0005178B" w:rsidRPr="001D7A89" w:rsidRDefault="0005178B" w:rsidP="0005178B">
            <w:pPr>
              <w:pStyle w:val="TekstTabeli"/>
              <w:rPr>
                <w:highlight w:val="yellow"/>
              </w:rPr>
            </w:pPr>
          </w:p>
        </w:tc>
        <w:tc>
          <w:tcPr>
            <w:tcW w:w="678" w:type="dxa"/>
            <w:shd w:val="clear" w:color="auto" w:fill="auto"/>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shd w:val="clear" w:color="auto" w:fill="auto"/>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shd w:val="clear" w:color="auto" w:fill="auto"/>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shd w:val="clear" w:color="auto" w:fill="auto"/>
          </w:tcPr>
          <w:p w14:paraId="6B7D5F44" w14:textId="77777777" w:rsidR="0005178B" w:rsidRPr="001D7A89" w:rsidRDefault="0005178B" w:rsidP="0005178B">
            <w:pPr>
              <w:pStyle w:val="TekstTabeli"/>
              <w:rPr>
                <w:highlight w:val="yellow"/>
              </w:rPr>
            </w:pPr>
          </w:p>
        </w:tc>
        <w:tc>
          <w:tcPr>
            <w:tcW w:w="678" w:type="dxa"/>
            <w:shd w:val="clear" w:color="auto" w:fill="auto"/>
          </w:tcPr>
          <w:p w14:paraId="43BCB03C" w14:textId="77777777" w:rsidR="0005178B" w:rsidRPr="001D7A89" w:rsidRDefault="0005178B" w:rsidP="0005178B">
            <w:pPr>
              <w:pStyle w:val="TekstTabeli"/>
              <w:rPr>
                <w:highlight w:val="yellow"/>
              </w:rPr>
            </w:pPr>
          </w:p>
        </w:tc>
        <w:tc>
          <w:tcPr>
            <w:tcW w:w="396" w:type="dxa"/>
            <w:shd w:val="clear" w:color="auto" w:fill="auto"/>
          </w:tcPr>
          <w:p w14:paraId="38C1C371" w14:textId="77777777" w:rsidR="0005178B" w:rsidRPr="001D7A89" w:rsidRDefault="0005178B" w:rsidP="0005178B">
            <w:pPr>
              <w:pStyle w:val="TekstTabeli"/>
              <w:rPr>
                <w:highlight w:val="yellow"/>
              </w:rPr>
            </w:pPr>
          </w:p>
        </w:tc>
        <w:tc>
          <w:tcPr>
            <w:tcW w:w="678" w:type="dxa"/>
            <w:shd w:val="clear" w:color="auto" w:fill="auto"/>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shd w:val="clear" w:color="auto" w:fill="auto"/>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shd w:val="clear" w:color="auto" w:fill="auto"/>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shd w:val="clear" w:color="auto" w:fill="auto"/>
          </w:tcPr>
          <w:p w14:paraId="631221E8" w14:textId="77777777" w:rsidR="0005178B" w:rsidRPr="001D7A89" w:rsidRDefault="0005178B" w:rsidP="0005178B">
            <w:pPr>
              <w:pStyle w:val="TekstTabeli"/>
              <w:rPr>
                <w:highlight w:val="yellow"/>
              </w:rPr>
            </w:pPr>
          </w:p>
        </w:tc>
        <w:tc>
          <w:tcPr>
            <w:tcW w:w="678" w:type="dxa"/>
            <w:shd w:val="clear" w:color="auto" w:fill="auto"/>
          </w:tcPr>
          <w:p w14:paraId="49ABA89B" w14:textId="77777777" w:rsidR="0005178B" w:rsidRPr="001D7A89" w:rsidRDefault="0005178B" w:rsidP="0005178B">
            <w:pPr>
              <w:pStyle w:val="TekstTabeli"/>
              <w:rPr>
                <w:highlight w:val="yellow"/>
              </w:rPr>
            </w:pPr>
          </w:p>
        </w:tc>
        <w:tc>
          <w:tcPr>
            <w:tcW w:w="396" w:type="dxa"/>
            <w:shd w:val="clear" w:color="auto" w:fill="auto"/>
          </w:tcPr>
          <w:p w14:paraId="59702EA7" w14:textId="77777777" w:rsidR="0005178B" w:rsidRPr="001D7A89" w:rsidRDefault="0005178B" w:rsidP="0005178B">
            <w:pPr>
              <w:pStyle w:val="TekstTabeli"/>
              <w:rPr>
                <w:highlight w:val="yellow"/>
              </w:rPr>
            </w:pPr>
          </w:p>
        </w:tc>
        <w:tc>
          <w:tcPr>
            <w:tcW w:w="678" w:type="dxa"/>
            <w:shd w:val="clear" w:color="auto" w:fill="auto"/>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shd w:val="clear" w:color="auto" w:fill="auto"/>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shd w:val="clear" w:color="auto" w:fill="auto"/>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shd w:val="clear" w:color="auto" w:fill="auto"/>
          </w:tcPr>
          <w:p w14:paraId="215359F3" w14:textId="77777777" w:rsidR="0005178B" w:rsidRPr="001D7A89" w:rsidRDefault="0005178B" w:rsidP="0005178B">
            <w:pPr>
              <w:pStyle w:val="TekstTabeli"/>
              <w:rPr>
                <w:highlight w:val="yellow"/>
              </w:rPr>
            </w:pPr>
          </w:p>
        </w:tc>
        <w:tc>
          <w:tcPr>
            <w:tcW w:w="678" w:type="dxa"/>
            <w:shd w:val="clear" w:color="auto" w:fill="auto"/>
          </w:tcPr>
          <w:p w14:paraId="15AE7800" w14:textId="77777777" w:rsidR="0005178B" w:rsidRPr="001D7A89" w:rsidRDefault="0005178B" w:rsidP="0005178B">
            <w:pPr>
              <w:pStyle w:val="TekstTabeli"/>
              <w:rPr>
                <w:highlight w:val="yellow"/>
              </w:rPr>
            </w:pPr>
          </w:p>
        </w:tc>
        <w:tc>
          <w:tcPr>
            <w:tcW w:w="396" w:type="dxa"/>
            <w:shd w:val="clear" w:color="auto" w:fill="auto"/>
          </w:tcPr>
          <w:p w14:paraId="613E5EBB" w14:textId="77777777" w:rsidR="0005178B" w:rsidRPr="001D7A89" w:rsidRDefault="0005178B" w:rsidP="0005178B">
            <w:pPr>
              <w:pStyle w:val="TekstTabeli"/>
              <w:rPr>
                <w:highlight w:val="yellow"/>
              </w:rPr>
            </w:pPr>
          </w:p>
        </w:tc>
        <w:tc>
          <w:tcPr>
            <w:tcW w:w="678" w:type="dxa"/>
            <w:shd w:val="clear" w:color="auto" w:fill="auto"/>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shd w:val="clear" w:color="auto" w:fill="auto"/>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shd w:val="clear" w:color="auto" w:fill="auto"/>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shd w:val="clear" w:color="auto" w:fill="auto"/>
          </w:tcPr>
          <w:p w14:paraId="190A97E8" w14:textId="77777777" w:rsidR="0005178B" w:rsidRPr="001D7A89" w:rsidRDefault="0005178B" w:rsidP="0005178B">
            <w:pPr>
              <w:pStyle w:val="TekstTabeli"/>
              <w:rPr>
                <w:highlight w:val="yellow"/>
              </w:rPr>
            </w:pPr>
          </w:p>
        </w:tc>
        <w:tc>
          <w:tcPr>
            <w:tcW w:w="678" w:type="dxa"/>
            <w:shd w:val="clear" w:color="auto" w:fill="auto"/>
          </w:tcPr>
          <w:p w14:paraId="46726EDB" w14:textId="77777777" w:rsidR="0005178B" w:rsidRPr="001D7A89" w:rsidRDefault="0005178B" w:rsidP="0005178B">
            <w:pPr>
              <w:pStyle w:val="TekstTabeli"/>
              <w:rPr>
                <w:highlight w:val="yellow"/>
              </w:rPr>
            </w:pPr>
          </w:p>
        </w:tc>
        <w:tc>
          <w:tcPr>
            <w:tcW w:w="396" w:type="dxa"/>
            <w:shd w:val="clear" w:color="auto" w:fill="auto"/>
          </w:tcPr>
          <w:p w14:paraId="2F139DA7" w14:textId="77777777" w:rsidR="0005178B" w:rsidRPr="001D7A89" w:rsidRDefault="0005178B" w:rsidP="0005178B">
            <w:pPr>
              <w:pStyle w:val="TekstTabeli"/>
              <w:rPr>
                <w:highlight w:val="yellow"/>
              </w:rPr>
            </w:pPr>
          </w:p>
        </w:tc>
        <w:tc>
          <w:tcPr>
            <w:tcW w:w="678" w:type="dxa"/>
            <w:shd w:val="clear" w:color="auto" w:fill="auto"/>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shd w:val="clear" w:color="auto" w:fill="auto"/>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shd w:val="clear" w:color="auto" w:fill="auto"/>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shd w:val="clear" w:color="auto" w:fill="auto"/>
          </w:tcPr>
          <w:p w14:paraId="526A371D" w14:textId="77777777" w:rsidR="0005178B" w:rsidRPr="001D7A89" w:rsidRDefault="0005178B" w:rsidP="0005178B">
            <w:pPr>
              <w:pStyle w:val="TekstTabeli"/>
              <w:rPr>
                <w:highlight w:val="yellow"/>
              </w:rPr>
            </w:pPr>
          </w:p>
        </w:tc>
        <w:tc>
          <w:tcPr>
            <w:tcW w:w="678" w:type="dxa"/>
            <w:shd w:val="clear" w:color="auto" w:fill="auto"/>
          </w:tcPr>
          <w:p w14:paraId="4FD1237C" w14:textId="77777777" w:rsidR="0005178B" w:rsidRPr="001D7A89" w:rsidRDefault="0005178B" w:rsidP="0005178B">
            <w:pPr>
              <w:pStyle w:val="TekstTabeli"/>
              <w:rPr>
                <w:highlight w:val="yellow"/>
              </w:rPr>
            </w:pPr>
          </w:p>
        </w:tc>
        <w:tc>
          <w:tcPr>
            <w:tcW w:w="396" w:type="dxa"/>
            <w:shd w:val="clear" w:color="auto" w:fill="auto"/>
          </w:tcPr>
          <w:p w14:paraId="254B1E9F" w14:textId="77777777" w:rsidR="0005178B" w:rsidRPr="001D7A89" w:rsidRDefault="0005178B" w:rsidP="0005178B">
            <w:pPr>
              <w:pStyle w:val="TekstTabeli"/>
              <w:rPr>
                <w:highlight w:val="yellow"/>
              </w:rPr>
            </w:pPr>
          </w:p>
        </w:tc>
        <w:tc>
          <w:tcPr>
            <w:tcW w:w="678" w:type="dxa"/>
            <w:shd w:val="clear" w:color="auto" w:fill="auto"/>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shd w:val="clear" w:color="auto" w:fill="auto"/>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shd w:val="clear" w:color="auto" w:fill="auto"/>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shd w:val="clear" w:color="auto" w:fill="auto"/>
          </w:tcPr>
          <w:p w14:paraId="084B623C" w14:textId="77777777" w:rsidR="0005178B" w:rsidRPr="001D7A89" w:rsidRDefault="0005178B" w:rsidP="0005178B">
            <w:pPr>
              <w:pStyle w:val="TekstTabeli"/>
              <w:rPr>
                <w:highlight w:val="yellow"/>
              </w:rPr>
            </w:pPr>
          </w:p>
        </w:tc>
        <w:tc>
          <w:tcPr>
            <w:tcW w:w="678" w:type="dxa"/>
            <w:shd w:val="clear" w:color="auto" w:fill="auto"/>
          </w:tcPr>
          <w:p w14:paraId="4F045C6E" w14:textId="77777777" w:rsidR="0005178B" w:rsidRPr="001D7A89" w:rsidRDefault="0005178B" w:rsidP="0005178B">
            <w:pPr>
              <w:pStyle w:val="TekstTabeli"/>
              <w:rPr>
                <w:highlight w:val="yellow"/>
              </w:rPr>
            </w:pPr>
          </w:p>
        </w:tc>
        <w:tc>
          <w:tcPr>
            <w:tcW w:w="396" w:type="dxa"/>
            <w:shd w:val="clear" w:color="auto" w:fill="auto"/>
          </w:tcPr>
          <w:p w14:paraId="755AD07C" w14:textId="77777777" w:rsidR="0005178B" w:rsidRPr="001D7A89" w:rsidRDefault="0005178B" w:rsidP="0005178B">
            <w:pPr>
              <w:pStyle w:val="TekstTabeli"/>
              <w:rPr>
                <w:highlight w:val="yellow"/>
              </w:rPr>
            </w:pPr>
          </w:p>
        </w:tc>
        <w:tc>
          <w:tcPr>
            <w:tcW w:w="678" w:type="dxa"/>
            <w:shd w:val="clear" w:color="auto" w:fill="auto"/>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shd w:val="clear" w:color="auto" w:fill="auto"/>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shd w:val="clear" w:color="auto" w:fill="auto"/>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shd w:val="clear" w:color="auto" w:fill="auto"/>
          </w:tcPr>
          <w:p w14:paraId="63EDDCDC" w14:textId="77777777" w:rsidR="00032411" w:rsidRPr="001D7A89" w:rsidRDefault="00032411" w:rsidP="0005178B">
            <w:pPr>
              <w:pStyle w:val="TekstTabeli"/>
              <w:rPr>
                <w:highlight w:val="yellow"/>
              </w:rPr>
            </w:pPr>
          </w:p>
        </w:tc>
        <w:tc>
          <w:tcPr>
            <w:tcW w:w="678" w:type="dxa"/>
            <w:shd w:val="clear" w:color="auto" w:fill="auto"/>
          </w:tcPr>
          <w:p w14:paraId="373ECA93" w14:textId="77777777" w:rsidR="00032411" w:rsidRPr="001D7A89" w:rsidRDefault="00032411" w:rsidP="0005178B">
            <w:pPr>
              <w:pStyle w:val="TekstTabeli"/>
              <w:rPr>
                <w:highlight w:val="yellow"/>
              </w:rPr>
            </w:pPr>
          </w:p>
        </w:tc>
        <w:tc>
          <w:tcPr>
            <w:tcW w:w="396" w:type="dxa"/>
            <w:shd w:val="clear" w:color="auto" w:fill="auto"/>
          </w:tcPr>
          <w:p w14:paraId="7EEE3D65" w14:textId="77777777" w:rsidR="00032411" w:rsidRPr="001D7A89" w:rsidRDefault="00032411" w:rsidP="0005178B">
            <w:pPr>
              <w:pStyle w:val="TekstTabeli"/>
              <w:rPr>
                <w:highlight w:val="yellow"/>
              </w:rPr>
            </w:pPr>
          </w:p>
        </w:tc>
        <w:tc>
          <w:tcPr>
            <w:tcW w:w="678" w:type="dxa"/>
            <w:shd w:val="clear" w:color="auto" w:fill="auto"/>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shd w:val="clear" w:color="auto" w:fill="auto"/>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shd w:val="clear" w:color="auto" w:fill="auto"/>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shd w:val="clear" w:color="auto" w:fill="auto"/>
          </w:tcPr>
          <w:p w14:paraId="3C4D5AB4" w14:textId="77777777" w:rsidR="00032411" w:rsidRPr="001D7A89" w:rsidRDefault="00032411" w:rsidP="0005178B">
            <w:pPr>
              <w:pStyle w:val="TekstTabeli"/>
              <w:rPr>
                <w:highlight w:val="yellow"/>
              </w:rPr>
            </w:pPr>
          </w:p>
        </w:tc>
        <w:tc>
          <w:tcPr>
            <w:tcW w:w="678" w:type="dxa"/>
            <w:shd w:val="clear" w:color="auto" w:fill="auto"/>
          </w:tcPr>
          <w:p w14:paraId="7E9D6D40" w14:textId="77777777" w:rsidR="00032411" w:rsidRPr="001D7A89" w:rsidRDefault="00032411" w:rsidP="0005178B">
            <w:pPr>
              <w:pStyle w:val="TekstTabeli"/>
              <w:rPr>
                <w:highlight w:val="yellow"/>
              </w:rPr>
            </w:pPr>
          </w:p>
        </w:tc>
        <w:tc>
          <w:tcPr>
            <w:tcW w:w="396" w:type="dxa"/>
            <w:shd w:val="clear" w:color="auto" w:fill="auto"/>
          </w:tcPr>
          <w:p w14:paraId="7875237D" w14:textId="77777777" w:rsidR="00032411" w:rsidRPr="001D7A89" w:rsidRDefault="00032411" w:rsidP="0005178B">
            <w:pPr>
              <w:pStyle w:val="TekstTabeli"/>
              <w:rPr>
                <w:highlight w:val="yellow"/>
              </w:rPr>
            </w:pPr>
          </w:p>
        </w:tc>
        <w:tc>
          <w:tcPr>
            <w:tcW w:w="678" w:type="dxa"/>
            <w:shd w:val="clear" w:color="auto" w:fill="auto"/>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shd w:val="clear" w:color="auto" w:fill="auto"/>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shd w:val="clear" w:color="auto" w:fill="auto"/>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shd w:val="clear" w:color="auto" w:fill="auto"/>
          </w:tcPr>
          <w:p w14:paraId="77B9C885" w14:textId="77777777" w:rsidR="00032411" w:rsidRPr="001D7A89" w:rsidRDefault="00032411" w:rsidP="0005178B">
            <w:pPr>
              <w:pStyle w:val="TekstTabeli"/>
              <w:rPr>
                <w:highlight w:val="yellow"/>
              </w:rPr>
            </w:pPr>
          </w:p>
        </w:tc>
        <w:tc>
          <w:tcPr>
            <w:tcW w:w="678" w:type="dxa"/>
            <w:shd w:val="clear" w:color="auto" w:fill="auto"/>
          </w:tcPr>
          <w:p w14:paraId="2D4E8609" w14:textId="77777777" w:rsidR="00032411" w:rsidRPr="001D7A89" w:rsidRDefault="00032411" w:rsidP="0005178B">
            <w:pPr>
              <w:pStyle w:val="TekstTabeli"/>
              <w:rPr>
                <w:highlight w:val="yellow"/>
              </w:rPr>
            </w:pPr>
          </w:p>
        </w:tc>
        <w:tc>
          <w:tcPr>
            <w:tcW w:w="396" w:type="dxa"/>
            <w:shd w:val="clear" w:color="auto" w:fill="auto"/>
          </w:tcPr>
          <w:p w14:paraId="3878DA84" w14:textId="77777777" w:rsidR="00032411" w:rsidRPr="001D7A89" w:rsidRDefault="00032411" w:rsidP="0005178B">
            <w:pPr>
              <w:pStyle w:val="TekstTabeli"/>
              <w:rPr>
                <w:highlight w:val="yellow"/>
              </w:rPr>
            </w:pPr>
          </w:p>
        </w:tc>
        <w:tc>
          <w:tcPr>
            <w:tcW w:w="678" w:type="dxa"/>
            <w:shd w:val="clear" w:color="auto" w:fill="auto"/>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shd w:val="clear" w:color="auto" w:fill="auto"/>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shd w:val="clear" w:color="auto" w:fill="auto"/>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shd w:val="clear" w:color="auto" w:fill="auto"/>
          </w:tcPr>
          <w:p w14:paraId="2476032A" w14:textId="77777777" w:rsidR="00032411" w:rsidRPr="001D7A89" w:rsidRDefault="00032411" w:rsidP="0005178B">
            <w:pPr>
              <w:pStyle w:val="TekstTabeli"/>
              <w:rPr>
                <w:highlight w:val="yellow"/>
              </w:rPr>
            </w:pPr>
          </w:p>
        </w:tc>
        <w:tc>
          <w:tcPr>
            <w:tcW w:w="678" w:type="dxa"/>
            <w:shd w:val="clear" w:color="auto" w:fill="auto"/>
          </w:tcPr>
          <w:p w14:paraId="5E642EAF" w14:textId="77777777" w:rsidR="00032411" w:rsidRPr="001D7A89" w:rsidRDefault="00032411" w:rsidP="0005178B">
            <w:pPr>
              <w:pStyle w:val="TekstTabeli"/>
              <w:rPr>
                <w:highlight w:val="yellow"/>
              </w:rPr>
            </w:pPr>
          </w:p>
        </w:tc>
        <w:tc>
          <w:tcPr>
            <w:tcW w:w="396" w:type="dxa"/>
            <w:shd w:val="clear" w:color="auto" w:fill="auto"/>
          </w:tcPr>
          <w:p w14:paraId="445FD3E7" w14:textId="77777777" w:rsidR="00032411" w:rsidRPr="001D7A89" w:rsidRDefault="00032411" w:rsidP="0005178B">
            <w:pPr>
              <w:pStyle w:val="TekstTabeli"/>
              <w:rPr>
                <w:highlight w:val="yellow"/>
              </w:rPr>
            </w:pPr>
          </w:p>
        </w:tc>
        <w:tc>
          <w:tcPr>
            <w:tcW w:w="678" w:type="dxa"/>
            <w:shd w:val="clear" w:color="auto" w:fill="auto"/>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shd w:val="clear" w:color="auto" w:fill="auto"/>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shd w:val="clear" w:color="auto" w:fill="auto"/>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shd w:val="clear" w:color="auto" w:fill="auto"/>
          </w:tcPr>
          <w:p w14:paraId="69EBDB09" w14:textId="77777777" w:rsidR="00032411" w:rsidRPr="001D7A89" w:rsidRDefault="00032411" w:rsidP="0005178B">
            <w:pPr>
              <w:pStyle w:val="TekstTabeli"/>
              <w:rPr>
                <w:highlight w:val="yellow"/>
              </w:rPr>
            </w:pPr>
          </w:p>
        </w:tc>
        <w:tc>
          <w:tcPr>
            <w:tcW w:w="678" w:type="dxa"/>
            <w:shd w:val="clear" w:color="auto" w:fill="auto"/>
          </w:tcPr>
          <w:p w14:paraId="183EE960" w14:textId="77777777" w:rsidR="00032411" w:rsidRPr="001D7A89" w:rsidRDefault="00032411" w:rsidP="0005178B">
            <w:pPr>
              <w:pStyle w:val="TekstTabeli"/>
              <w:rPr>
                <w:highlight w:val="yellow"/>
              </w:rPr>
            </w:pPr>
          </w:p>
        </w:tc>
        <w:tc>
          <w:tcPr>
            <w:tcW w:w="396" w:type="dxa"/>
            <w:shd w:val="clear" w:color="auto" w:fill="auto"/>
          </w:tcPr>
          <w:p w14:paraId="408BBA14" w14:textId="77777777" w:rsidR="00032411" w:rsidRPr="001D7A89" w:rsidRDefault="00032411" w:rsidP="0005178B">
            <w:pPr>
              <w:pStyle w:val="TekstTabeli"/>
              <w:rPr>
                <w:highlight w:val="yellow"/>
              </w:rPr>
            </w:pPr>
          </w:p>
        </w:tc>
        <w:tc>
          <w:tcPr>
            <w:tcW w:w="678" w:type="dxa"/>
            <w:shd w:val="clear" w:color="auto" w:fill="auto"/>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shd w:val="clear" w:color="auto" w:fill="auto"/>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shd w:val="clear" w:color="auto" w:fill="auto"/>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shd w:val="clear" w:color="auto" w:fill="auto"/>
          </w:tcPr>
          <w:p w14:paraId="1EB00DEB" w14:textId="77777777" w:rsidR="00032411" w:rsidRPr="001D7A89" w:rsidRDefault="00032411" w:rsidP="0005178B">
            <w:pPr>
              <w:pStyle w:val="TekstTabeli"/>
              <w:rPr>
                <w:highlight w:val="yellow"/>
              </w:rPr>
            </w:pPr>
          </w:p>
        </w:tc>
        <w:tc>
          <w:tcPr>
            <w:tcW w:w="678" w:type="dxa"/>
            <w:shd w:val="clear" w:color="auto" w:fill="auto"/>
          </w:tcPr>
          <w:p w14:paraId="6312B168" w14:textId="77777777" w:rsidR="00032411" w:rsidRPr="001D7A89" w:rsidRDefault="00032411" w:rsidP="0005178B">
            <w:pPr>
              <w:pStyle w:val="TekstTabeli"/>
              <w:rPr>
                <w:highlight w:val="yellow"/>
              </w:rPr>
            </w:pPr>
          </w:p>
        </w:tc>
        <w:tc>
          <w:tcPr>
            <w:tcW w:w="396" w:type="dxa"/>
            <w:shd w:val="clear" w:color="auto" w:fill="auto"/>
          </w:tcPr>
          <w:p w14:paraId="5F2CD618" w14:textId="77777777" w:rsidR="00032411" w:rsidRPr="001D7A89" w:rsidRDefault="00032411" w:rsidP="0005178B">
            <w:pPr>
              <w:pStyle w:val="TekstTabeli"/>
              <w:rPr>
                <w:highlight w:val="yellow"/>
              </w:rPr>
            </w:pPr>
          </w:p>
        </w:tc>
        <w:tc>
          <w:tcPr>
            <w:tcW w:w="678" w:type="dxa"/>
            <w:shd w:val="clear" w:color="auto" w:fill="auto"/>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shd w:val="clear" w:color="auto" w:fill="auto"/>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shd w:val="clear" w:color="auto" w:fill="auto"/>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shd w:val="clear" w:color="auto" w:fill="auto"/>
          </w:tcPr>
          <w:p w14:paraId="0F2E3479" w14:textId="77777777" w:rsidR="00032411" w:rsidRPr="001D7A89" w:rsidRDefault="00032411" w:rsidP="0005178B">
            <w:pPr>
              <w:pStyle w:val="TekstTabeli"/>
              <w:rPr>
                <w:highlight w:val="yellow"/>
              </w:rPr>
            </w:pPr>
          </w:p>
        </w:tc>
        <w:tc>
          <w:tcPr>
            <w:tcW w:w="678" w:type="dxa"/>
            <w:shd w:val="clear" w:color="auto" w:fill="auto"/>
          </w:tcPr>
          <w:p w14:paraId="7A9FB83B" w14:textId="77777777" w:rsidR="00032411" w:rsidRPr="001D7A89" w:rsidRDefault="00032411" w:rsidP="0005178B">
            <w:pPr>
              <w:pStyle w:val="TekstTabeli"/>
              <w:rPr>
                <w:highlight w:val="yellow"/>
              </w:rPr>
            </w:pPr>
          </w:p>
        </w:tc>
        <w:tc>
          <w:tcPr>
            <w:tcW w:w="396" w:type="dxa"/>
            <w:shd w:val="clear" w:color="auto" w:fill="auto"/>
          </w:tcPr>
          <w:p w14:paraId="5C6BAB10" w14:textId="77777777" w:rsidR="00032411" w:rsidRPr="001D7A89" w:rsidRDefault="00032411" w:rsidP="0005178B">
            <w:pPr>
              <w:pStyle w:val="TekstTabeli"/>
              <w:rPr>
                <w:highlight w:val="yellow"/>
              </w:rPr>
            </w:pPr>
          </w:p>
        </w:tc>
        <w:tc>
          <w:tcPr>
            <w:tcW w:w="678" w:type="dxa"/>
            <w:shd w:val="clear" w:color="auto" w:fill="auto"/>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shd w:val="clear" w:color="auto" w:fill="auto"/>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shd w:val="clear" w:color="auto" w:fill="auto"/>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shd w:val="clear" w:color="auto" w:fill="auto"/>
          </w:tcPr>
          <w:p w14:paraId="12B7005B" w14:textId="77777777" w:rsidR="00032411" w:rsidRPr="001D7A89" w:rsidRDefault="00032411" w:rsidP="001D2950">
            <w:pPr>
              <w:pStyle w:val="TekstTabeli"/>
              <w:keepNext/>
              <w:rPr>
                <w:highlight w:val="yellow"/>
              </w:rPr>
            </w:pPr>
          </w:p>
        </w:tc>
        <w:tc>
          <w:tcPr>
            <w:tcW w:w="678" w:type="dxa"/>
            <w:shd w:val="clear" w:color="auto" w:fill="auto"/>
          </w:tcPr>
          <w:p w14:paraId="11955B8F" w14:textId="77777777" w:rsidR="00032411" w:rsidRPr="001D7A89" w:rsidRDefault="00032411" w:rsidP="001D2950">
            <w:pPr>
              <w:pStyle w:val="TekstTabeli"/>
              <w:keepNext/>
              <w:rPr>
                <w:highlight w:val="yellow"/>
              </w:rPr>
            </w:pPr>
          </w:p>
        </w:tc>
        <w:tc>
          <w:tcPr>
            <w:tcW w:w="396" w:type="dxa"/>
            <w:shd w:val="clear" w:color="auto" w:fill="auto"/>
          </w:tcPr>
          <w:p w14:paraId="29E62EC7" w14:textId="77777777" w:rsidR="00032411" w:rsidRPr="001D7A89" w:rsidRDefault="00032411" w:rsidP="001D2950">
            <w:pPr>
              <w:pStyle w:val="TekstTabeli"/>
              <w:keepNext/>
              <w:rPr>
                <w:highlight w:val="yellow"/>
              </w:rPr>
            </w:pPr>
          </w:p>
        </w:tc>
        <w:tc>
          <w:tcPr>
            <w:tcW w:w="678" w:type="dxa"/>
            <w:shd w:val="clear" w:color="auto" w:fill="auto"/>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3B4758"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3B4758"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3B4758"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3B4758"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3B4758"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3B4758"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3B4758"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3B4758"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3B4758"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3B4758"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3B4758"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3B4758"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3B4758"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3B4758"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3B4758"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0" w:name="_Ref162612597"/>
      <w:bookmarkStart w:id="421" w:name="_Ref162639110"/>
      <w:bookmarkStart w:id="422" w:name="_Toc164801018"/>
      <w:bookmarkStart w:id="423" w:name="_Toc168903282"/>
      <w:bookmarkStart w:id="424" w:name="_Toc169134090"/>
      <w:r w:rsidRPr="00EF2407">
        <w:rPr>
          <w:highlight w:val="yellow"/>
        </w:rP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27" w:name="_Ref157104969"/>
      <w:bookmarkStart w:id="428" w:name="_Ref157104963"/>
      <w:bookmarkStart w:id="429"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27"/>
      <w:r w:rsidR="00B84102" w:rsidRPr="00EF2407">
        <w:rPr>
          <w:noProof/>
          <w:highlight w:val="yellow"/>
        </w:rPr>
        <w:t>.</w:t>
      </w:r>
      <w:r w:rsidRPr="00EF2407">
        <w:rPr>
          <w:highlight w:val="yellow"/>
        </w:rP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shd w:val="clear" w:color="auto" w:fill="auto"/>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shd w:val="clear" w:color="auto" w:fill="auto"/>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shd w:val="clear" w:color="auto" w:fill="auto"/>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shd w:val="clear" w:color="auto" w:fill="auto"/>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shd w:val="clear" w:color="auto" w:fill="auto"/>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shd w:val="clear" w:color="auto" w:fill="auto"/>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shd w:val="clear" w:color="auto" w:fill="auto"/>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shd w:val="clear" w:color="auto" w:fill="auto"/>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shd w:val="clear" w:color="auto" w:fill="auto"/>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shd w:val="clear" w:color="auto" w:fill="auto"/>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shd w:val="clear" w:color="auto" w:fill="auto"/>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shd w:val="clear" w:color="auto" w:fill="auto"/>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shd w:val="clear" w:color="auto" w:fill="auto"/>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shd w:val="clear" w:color="auto" w:fill="auto"/>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shd w:val="clear" w:color="auto" w:fill="auto"/>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shd w:val="clear" w:color="auto" w:fill="auto"/>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shd w:val="clear" w:color="auto" w:fill="auto"/>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shd w:val="clear" w:color="auto" w:fill="auto"/>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shd w:val="clear" w:color="auto" w:fill="auto"/>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shd w:val="clear" w:color="auto" w:fill="auto"/>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shd w:val="clear" w:color="auto" w:fill="auto"/>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shd w:val="clear" w:color="auto" w:fill="auto"/>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shd w:val="clear" w:color="auto" w:fill="auto"/>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shd w:val="clear" w:color="auto" w:fill="auto"/>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shd w:val="clear" w:color="auto" w:fill="auto"/>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shd w:val="clear" w:color="auto" w:fill="auto"/>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0" w:name="_Ref134898257"/>
      <w:bookmarkStart w:id="431" w:name="_Ref157204748"/>
      <w:bookmarkStart w:id="432"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0"/>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shd w:val="clear" w:color="auto" w:fill="auto"/>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shd w:val="clear" w:color="auto" w:fill="auto"/>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shd w:val="clear" w:color="auto" w:fill="auto"/>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shd w:val="clear" w:color="auto" w:fill="auto"/>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shd w:val="clear" w:color="auto" w:fill="auto"/>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shd w:val="clear" w:color="auto" w:fill="auto"/>
            <w:vAlign w:val="center"/>
          </w:tcPr>
          <w:p w14:paraId="44313FF6" w14:textId="77777777" w:rsidR="00881745" w:rsidRPr="00EF2407" w:rsidRDefault="00881745" w:rsidP="00A45B98">
            <w:pPr>
              <w:pStyle w:val="TekstTabeli"/>
              <w:rPr>
                <w:highlight w:val="yellow"/>
              </w:rPr>
            </w:pPr>
          </w:p>
        </w:tc>
        <w:tc>
          <w:tcPr>
            <w:tcW w:w="4592" w:type="dxa"/>
            <w:shd w:val="clear" w:color="auto" w:fill="auto"/>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shd w:val="clear" w:color="auto" w:fill="auto"/>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shd w:val="clear" w:color="auto" w:fill="auto"/>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shd w:val="clear" w:color="auto" w:fill="auto"/>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shd w:val="clear" w:color="auto" w:fill="auto"/>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shd w:val="clear" w:color="auto" w:fill="auto"/>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shd w:val="clear" w:color="auto" w:fill="auto"/>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shd w:val="clear" w:color="auto" w:fill="auto"/>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shd w:val="clear" w:color="auto" w:fill="auto"/>
            <w:vAlign w:val="center"/>
          </w:tcPr>
          <w:p w14:paraId="78EC472B" w14:textId="77777777" w:rsidR="00FC76C4" w:rsidRPr="00EF2407" w:rsidRDefault="00FC76C4" w:rsidP="00A45B98">
            <w:pPr>
              <w:pStyle w:val="TekstTabeli"/>
              <w:rPr>
                <w:highlight w:val="yellow"/>
              </w:rPr>
            </w:pPr>
          </w:p>
        </w:tc>
        <w:tc>
          <w:tcPr>
            <w:tcW w:w="4592" w:type="dxa"/>
            <w:shd w:val="clear" w:color="auto" w:fill="auto"/>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shd w:val="clear" w:color="auto" w:fill="auto"/>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shd w:val="clear" w:color="auto" w:fill="auto"/>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shd w:val="clear" w:color="auto" w:fill="auto"/>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shd w:val="clear" w:color="auto" w:fill="auto"/>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shd w:val="clear" w:color="auto" w:fill="auto"/>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shd w:val="clear" w:color="auto" w:fill="auto"/>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shd w:val="clear" w:color="auto" w:fill="auto"/>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shd w:val="clear" w:color="auto" w:fill="auto"/>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shd w:val="clear" w:color="auto" w:fill="auto"/>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shd w:val="clear" w:color="auto" w:fill="auto"/>
            <w:vAlign w:val="center"/>
          </w:tcPr>
          <w:p w14:paraId="65B7F124" w14:textId="77777777" w:rsidR="0090001A" w:rsidRPr="00EF2407" w:rsidRDefault="0090001A" w:rsidP="001D2950">
            <w:pPr>
              <w:pStyle w:val="TekstTabeli"/>
              <w:keepNext/>
              <w:rPr>
                <w:highlight w:val="yellow"/>
              </w:rPr>
            </w:pPr>
          </w:p>
        </w:tc>
        <w:tc>
          <w:tcPr>
            <w:tcW w:w="4592" w:type="dxa"/>
            <w:shd w:val="clear" w:color="auto" w:fill="auto"/>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3B4758"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3B4758"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3B4758"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3B4758"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3B4758"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3B4758"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3B4758"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3B4758"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3B4758"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3B4758"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3B4758"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3B4758"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3B4758"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3B4758"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3" w:name="_Ref157665691"/>
      <w:bookmarkStart w:id="434" w:name="_Ref157665684"/>
      <w:bookmarkStart w:id="435"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3"/>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shd w:val="clear" w:color="auto" w:fill="auto"/>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shd w:val="clear" w:color="auto" w:fill="auto"/>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shd w:val="clear" w:color="auto" w:fill="auto"/>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shd w:val="clear" w:color="auto" w:fill="auto"/>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shd w:val="clear" w:color="auto" w:fill="auto"/>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shd w:val="clear" w:color="auto" w:fill="auto"/>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shd w:val="clear" w:color="auto" w:fill="auto"/>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shd w:val="clear" w:color="auto" w:fill="auto"/>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shd w:val="clear" w:color="auto" w:fill="auto"/>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shd w:val="clear" w:color="auto" w:fill="auto"/>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shd w:val="clear" w:color="auto" w:fill="auto"/>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shd w:val="clear" w:color="auto" w:fill="auto"/>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shd w:val="clear" w:color="auto" w:fill="auto"/>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shd w:val="clear" w:color="auto" w:fill="auto"/>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shd w:val="clear" w:color="auto" w:fill="auto"/>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shd w:val="clear" w:color="auto" w:fill="auto"/>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shd w:val="clear" w:color="auto" w:fill="auto"/>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shd w:val="clear" w:color="auto" w:fill="auto"/>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shd w:val="clear" w:color="auto" w:fill="auto"/>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shd w:val="clear" w:color="auto" w:fill="auto"/>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shd w:val="clear" w:color="auto" w:fill="auto"/>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shd w:val="clear" w:color="auto" w:fill="auto"/>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shd w:val="clear" w:color="auto" w:fill="auto"/>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shd w:val="clear" w:color="auto" w:fill="auto"/>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shd w:val="clear" w:color="auto" w:fill="auto"/>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shd w:val="clear" w:color="auto" w:fill="auto"/>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shd w:val="clear" w:color="auto" w:fill="auto"/>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shd w:val="clear" w:color="auto" w:fill="auto"/>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shd w:val="clear" w:color="auto" w:fill="auto"/>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shd w:val="clear" w:color="auto" w:fill="auto"/>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shd w:val="clear" w:color="auto" w:fill="auto"/>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shd w:val="clear" w:color="auto" w:fill="auto"/>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shd w:val="clear" w:color="auto" w:fill="auto"/>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r w:rsidRPr="00802A9A">
              <w:t>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36" w:name="_Ref157710966"/>
      <w:bookmarkStart w:id="437" w:name="_Ref157710935"/>
      <w:bookmarkStart w:id="438"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36"/>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37"/>
      <w:bookmarkEnd w:id="438"/>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alma mater</w:t>
      </w:r>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(podrozdz.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r w:rsidR="006C0929" w:rsidRPr="00B57DB9">
        <w:rPr>
          <w:i/>
          <w:iCs/>
          <w:highlight w:val="yellow"/>
        </w:rPr>
        <w:t>stakeholder-centric</w:t>
      </w:r>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r w:rsidR="00804FB3" w:rsidRPr="00B57DB9">
        <w:rPr>
          <w:highlight w:val="yellow"/>
        </w:rPr>
        <w:t>pod</w:t>
      </w:r>
      <w:r w:rsidR="005967D4" w:rsidRPr="00B57DB9">
        <w:rPr>
          <w:highlight w:val="yellow"/>
        </w:rPr>
        <w:t xml:space="preserve">rozdz.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(college/adjective-labeled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 xml:space="preserve">(podrozdz.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(podrozdz.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(QualHE). Następnie omówiono specyficzne uwarunkowania wobec zarządzania jakością uczelni w Polsce</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r w:rsidR="00804FB3" w:rsidRPr="00B57DB9">
        <w:rPr>
          <w:highlight w:val="yellow"/>
        </w:rPr>
        <w:t>pod</w:t>
      </w:r>
      <w:r w:rsidR="00E37B75" w:rsidRPr="00B57DB9">
        <w:rPr>
          <w:highlight w:val="yellow"/>
        </w:rPr>
        <w:t xml:space="preserve">rozdz.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In the next subchapter (1.2), selected issues concerning the specifics of university management are presented. The features distinguishing universities from other types of organizations are analyzed.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analyzed: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analyzed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3B4758" w:rsidRDefault="00B57DB9" w:rsidP="00B57DB9">
      <w:pPr>
        <w:rPr>
          <w:lang w:val="en-GB"/>
        </w:rPr>
      </w:pPr>
      <w:r w:rsidRPr="003B4758">
        <w:rPr>
          <w:lang w:val="en-GB"/>
        </w:rPr>
        <w:t xml:space="preserve">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(QualHE),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39" w:name="_Ref164502460"/>
      <w:bookmarkStart w:id="440" w:name="_Toc164801019"/>
      <w:bookmarkStart w:id="441" w:name="_Toc168903283"/>
      <w:bookmarkStart w:id="442" w:name="_Toc169134091"/>
      <w:bookmarkEnd w:id="425"/>
      <w:bookmarkEnd w:id="426"/>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39"/>
      <w:bookmarkEnd w:id="440"/>
      <w:bookmarkEnd w:id="441"/>
      <w:bookmarkEnd w:id="442"/>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analyzed.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43" w:name="_Ref164502706"/>
      <w:bookmarkStart w:id="444" w:name="_Toc164801020"/>
      <w:bookmarkStart w:id="445" w:name="_Toc168903284"/>
      <w:bookmarkStart w:id="446"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43"/>
      <w:bookmarkEnd w:id="444"/>
      <w:bookmarkEnd w:id="445"/>
      <w:bookmarkEnd w:id="446"/>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r w:rsidR="00804FB3" w:rsidRPr="003B4758">
        <w:rPr>
          <w:highlight w:val="yellow"/>
        </w:rPr>
        <w:t>pod</w:t>
      </w:r>
      <w:r w:rsidRPr="003B4758">
        <w:rPr>
          <w:highlight w:val="yellow"/>
        </w:rPr>
        <w:t xml:space="preserve">rozdz. </w:t>
      </w:r>
      <w:r w:rsidRPr="003B4758">
        <w:rPr>
          <w:highlight w:val="yellow"/>
        </w:rPr>
        <w:fldChar w:fldCharType="begin"/>
      </w:r>
      <w:r w:rsidRPr="003B4758">
        <w:rPr>
          <w:highlight w:val="yellow"/>
        </w:rPr>
        <w:instrText xml:space="preserve"> REF _Ref153646064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47" w:name="_Ref164502714"/>
      <w:bookmarkStart w:id="448" w:name="_Ref164502715"/>
      <w:bookmarkStart w:id="449" w:name="_Toc164801021"/>
      <w:bookmarkStart w:id="450" w:name="_Toc168903285"/>
      <w:bookmarkStart w:id="451" w:name="_Toc169134093"/>
      <w:r w:rsidRPr="00825C31">
        <w:rPr>
          <w:highlight w:val="yellow"/>
        </w:rPr>
        <w:t>Założenia i cele badań jakościowych: wywiady pogłębione z interesariuszami uczelni</w:t>
      </w:r>
      <w:bookmarkEnd w:id="447"/>
      <w:bookmarkEnd w:id="448"/>
      <w:bookmarkEnd w:id="449"/>
      <w:bookmarkEnd w:id="450"/>
      <w:bookmarkEnd w:id="451"/>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00825C31">
        <w:rPr>
          <w:highlight w:val="yellow"/>
        </w:rPr>
        <w:instrText xml:space="preserve"> \* MERGEFORMAT </w:instrText>
      </w:r>
      <w:r w:rsidRPr="00825C31">
        <w:rPr>
          <w:highlight w:val="yellow"/>
        </w:rPr>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825C31">
        <w:rPr>
          <w:highlight w:val="yellow"/>
        </w:rPr>
        <w:instrText xml:space="preserve"> \* MERGEFORMAT </w:instrText>
      </w:r>
      <w:r w:rsidR="0011206A" w:rsidRPr="00825C31">
        <w:rPr>
          <w:highlight w:val="yellow"/>
        </w:rPr>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52" w:name="_Ref163577839"/>
      <w:bookmarkStart w:id="453" w:name="_Ref134898899"/>
      <w:bookmarkStart w:id="454"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52"/>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shd w:val="clear" w:color="auto" w:fill="auto"/>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shd w:val="clear" w:color="auto" w:fill="auto"/>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shd w:val="clear" w:color="auto" w:fill="auto"/>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shd w:val="clear" w:color="auto" w:fill="auto"/>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shd w:val="clear" w:color="auto" w:fill="auto"/>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shd w:val="clear" w:color="auto" w:fill="auto"/>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shd w:val="clear" w:color="auto" w:fill="auto"/>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shd w:val="clear" w:color="auto" w:fill="auto"/>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shd w:val="clear" w:color="auto" w:fill="auto"/>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shd w:val="clear" w:color="auto" w:fill="auto"/>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shd w:val="clear" w:color="auto" w:fill="auto"/>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shd w:val="clear" w:color="auto" w:fill="auto"/>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shd w:val="clear" w:color="auto" w:fill="auto"/>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shd w:val="clear" w:color="auto" w:fill="auto"/>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shd w:val="clear" w:color="auto" w:fill="auto"/>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shd w:val="clear" w:color="auto" w:fill="auto"/>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shd w:val="clear" w:color="auto" w:fill="auto"/>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shd w:val="clear" w:color="auto" w:fill="auto"/>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r>
              <w:rPr>
                <w:b/>
                <w:bCs/>
              </w:rPr>
              <w:t>Stakeholder Group Name</w:t>
            </w:r>
          </w:p>
        </w:tc>
        <w:tc>
          <w:tcPr>
            <w:tcW w:w="0" w:type="auto"/>
            <w:vAlign w:val="center"/>
            <w:hideMark/>
          </w:tcPr>
          <w:p w14:paraId="598013DE" w14:textId="77777777" w:rsidR="00825C31" w:rsidRDefault="00825C31">
            <w:pPr>
              <w:jc w:val="center"/>
              <w:rPr>
                <w:b/>
                <w:bCs/>
              </w:rPr>
            </w:pPr>
            <w:r>
              <w:rPr>
                <w:b/>
                <w:bCs/>
              </w:rPr>
              <w:t>Description</w:t>
            </w:r>
          </w:p>
        </w:tc>
      </w:tr>
      <w:tr w:rsidR="00825C31" w:rsidRPr="00825C31" w14:paraId="2BE8BBD1" w14:textId="77777777" w:rsidTr="00825C31">
        <w:trPr>
          <w:tblCellSpacing w:w="15" w:type="dxa"/>
        </w:trPr>
        <w:tc>
          <w:tcPr>
            <w:tcW w:w="0" w:type="auto"/>
            <w:vAlign w:val="center"/>
            <w:hideMark/>
          </w:tcPr>
          <w:p w14:paraId="549F75EF" w14:textId="77777777" w:rsidR="00825C31" w:rsidRDefault="00825C31">
            <w:pPr>
              <w:jc w:val="left"/>
            </w:pPr>
            <w:r>
              <w:t>Students</w:t>
            </w:r>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825C31"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825C31" w14:paraId="3A848CAA" w14:textId="77777777" w:rsidTr="00825C31">
        <w:trPr>
          <w:tblCellSpacing w:w="15" w:type="dxa"/>
        </w:trPr>
        <w:tc>
          <w:tcPr>
            <w:tcW w:w="0" w:type="auto"/>
            <w:vAlign w:val="center"/>
            <w:hideMark/>
          </w:tcPr>
          <w:p w14:paraId="0110C1D2" w14:textId="77777777" w:rsidR="00825C31" w:rsidRDefault="00825C31">
            <w:r>
              <w:t>Parents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r>
              <w:t>Academic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r>
              <w:t>These are individuals transferring knowledge and skills.</w:t>
            </w:r>
          </w:p>
        </w:tc>
      </w:tr>
      <w:tr w:rsidR="00825C31" w:rsidRPr="00825C31" w14:paraId="5CFECABF" w14:textId="77777777" w:rsidTr="00825C31">
        <w:trPr>
          <w:tblCellSpacing w:w="15" w:type="dxa"/>
        </w:trPr>
        <w:tc>
          <w:tcPr>
            <w:tcW w:w="0" w:type="auto"/>
            <w:vAlign w:val="center"/>
            <w:hideMark/>
          </w:tcPr>
          <w:p w14:paraId="2F25D534" w14:textId="77777777" w:rsidR="00825C31" w:rsidRDefault="00825C31">
            <w:r>
              <w:lastRenderedPageBreak/>
              <w:t>Administrative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825C31" w14:paraId="65EA1FF3" w14:textId="77777777" w:rsidTr="00825C31">
        <w:trPr>
          <w:tblCellSpacing w:w="15" w:type="dxa"/>
        </w:trPr>
        <w:tc>
          <w:tcPr>
            <w:tcW w:w="0" w:type="auto"/>
            <w:vAlign w:val="center"/>
            <w:hideMark/>
          </w:tcPr>
          <w:p w14:paraId="35B4E890" w14:textId="77777777" w:rsidR="00825C31" w:rsidRDefault="00825C31">
            <w:r>
              <w:t>Employers</w:t>
            </w:r>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825C31" w14:paraId="679670EF" w14:textId="77777777" w:rsidTr="00825C31">
        <w:trPr>
          <w:tblCellSpacing w:w="15" w:type="dxa"/>
        </w:trPr>
        <w:tc>
          <w:tcPr>
            <w:tcW w:w="0" w:type="auto"/>
            <w:vAlign w:val="center"/>
            <w:hideMark/>
          </w:tcPr>
          <w:p w14:paraId="61D897E6" w14:textId="77777777" w:rsidR="00825C31" w:rsidRDefault="00825C31">
            <w:r>
              <w:t>Local or Central Authorities</w:t>
            </w:r>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825C31" w14:paraId="43E99ED2" w14:textId="77777777" w:rsidTr="00825C31">
        <w:trPr>
          <w:tblCellSpacing w:w="15" w:type="dxa"/>
        </w:trPr>
        <w:tc>
          <w:tcPr>
            <w:tcW w:w="0" w:type="auto"/>
            <w:vAlign w:val="center"/>
            <w:hideMark/>
          </w:tcPr>
          <w:p w14:paraId="11777C9C" w14:textId="77777777" w:rsidR="00825C31" w:rsidRDefault="00825C31">
            <w:r>
              <w:t>University Authorities</w:t>
            </w:r>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55" w:name="_Ref137733795"/>
      <w:bookmarkStart w:id="456" w:name="_Toc164801022"/>
      <w:bookmarkStart w:id="457" w:name="_Toc168903286"/>
      <w:bookmarkStart w:id="458" w:name="_Toc169134094"/>
      <w:r w:rsidRPr="00825C31">
        <w:rPr>
          <w:highlight w:val="yellow"/>
        </w:rPr>
        <w:t>Analiza wyników badania jakościowego</w:t>
      </w:r>
      <w:bookmarkEnd w:id="455"/>
      <w:bookmarkEnd w:id="456"/>
      <w:bookmarkEnd w:id="457"/>
      <w:bookmarkEnd w:id="458"/>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metryczkowych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59" w:name="_Ref138254745"/>
      <w:bookmarkStart w:id="460" w:name="_Ref138254740"/>
      <w:bookmarkStart w:id="461"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59"/>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shd w:val="clear" w:color="auto" w:fill="auto"/>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Nazwa grupy interesariuszy</w:t>
            </w:r>
          </w:p>
        </w:tc>
        <w:tc>
          <w:tcPr>
            <w:tcW w:w="4535" w:type="dxa"/>
            <w:shd w:val="clear" w:color="auto" w:fill="auto"/>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r w:rsidRPr="00825C31">
              <w:rPr>
                <w:rFonts w:eastAsia="Times New Roman"/>
                <w:b/>
                <w:bCs/>
                <w:sz w:val="18"/>
                <w:szCs w:val="18"/>
                <w:highlight w:val="yellow"/>
                <w:lang w:val="en-US" w:bidi="en-US"/>
              </w:rPr>
              <w:t>Liczba reprezentantów wśród respondentów</w:t>
            </w:r>
          </w:p>
        </w:tc>
      </w:tr>
      <w:tr w:rsidR="00787121" w:rsidRPr="00825C31" w14:paraId="007FC1DA" w14:textId="77777777" w:rsidTr="001D2950">
        <w:trPr>
          <w:cantSplit/>
        </w:trPr>
        <w:tc>
          <w:tcPr>
            <w:tcW w:w="4535" w:type="dxa"/>
            <w:shd w:val="clear" w:color="auto" w:fill="auto"/>
            <w:vAlign w:val="center"/>
          </w:tcPr>
          <w:p w14:paraId="6BFDD9B4" w14:textId="77777777" w:rsidR="00787121" w:rsidRPr="00825C31" w:rsidRDefault="00787121" w:rsidP="005F7DE1">
            <w:pPr>
              <w:pStyle w:val="TekstTabeli"/>
              <w:rPr>
                <w:highlight w:val="yellow"/>
                <w:lang w:val="en-US"/>
              </w:rPr>
            </w:pPr>
            <w:r w:rsidRPr="00825C31">
              <w:rPr>
                <w:highlight w:val="yellow"/>
                <w:lang w:val="en-US"/>
              </w:rPr>
              <w:t>Studenci</w:t>
            </w:r>
          </w:p>
        </w:tc>
        <w:tc>
          <w:tcPr>
            <w:tcW w:w="4535" w:type="dxa"/>
            <w:shd w:val="clear" w:color="auto" w:fill="auto"/>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shd w:val="clear" w:color="auto" w:fill="auto"/>
            <w:vAlign w:val="center"/>
          </w:tcPr>
          <w:p w14:paraId="403C760D" w14:textId="77777777" w:rsidR="00787121" w:rsidRPr="00825C31" w:rsidRDefault="00787121" w:rsidP="005F7DE1">
            <w:pPr>
              <w:pStyle w:val="TekstTabeli"/>
              <w:rPr>
                <w:highlight w:val="yellow"/>
                <w:lang w:val="en-US"/>
              </w:rPr>
            </w:pPr>
            <w:r w:rsidRPr="00825C31">
              <w:rPr>
                <w:highlight w:val="yellow"/>
                <w:lang w:val="en-US"/>
              </w:rPr>
              <w:t>Absolwenci</w:t>
            </w:r>
          </w:p>
        </w:tc>
        <w:tc>
          <w:tcPr>
            <w:tcW w:w="4535" w:type="dxa"/>
            <w:shd w:val="clear" w:color="auto" w:fill="auto"/>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shd w:val="clear" w:color="auto" w:fill="auto"/>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shd w:val="clear" w:color="auto" w:fill="auto"/>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shd w:val="clear" w:color="auto" w:fill="auto"/>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shd w:val="clear" w:color="auto" w:fill="auto"/>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shd w:val="clear" w:color="auto" w:fill="auto"/>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shd w:val="clear" w:color="auto" w:fill="auto"/>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shd w:val="clear" w:color="auto" w:fill="auto"/>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shd w:val="clear" w:color="auto" w:fill="auto"/>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shd w:val="clear" w:color="auto" w:fill="auto"/>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shd w:val="clear" w:color="auto" w:fill="auto"/>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shd w:val="clear" w:color="auto" w:fill="auto"/>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shd w:val="clear" w:color="auto" w:fill="auto"/>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(ID:29; NTech;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(ID:24; NTech;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After conducting qualitative interviews with respondents, the collected information was analyzed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“NTech”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The stakeholder groups are encoded as follows:</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r w:rsidRPr="00F17E9D">
        <w:t>Graduate – A</w:t>
      </w:r>
    </w:p>
    <w:p w14:paraId="56185707" w14:textId="77777777" w:rsidR="00F17E9D" w:rsidRPr="00F17E9D" w:rsidRDefault="00F17E9D" w:rsidP="00F17E9D">
      <w:pPr>
        <w:numPr>
          <w:ilvl w:val="0"/>
          <w:numId w:val="69"/>
        </w:numPr>
      </w:pPr>
      <w:r w:rsidRPr="00F17E9D">
        <w:lastRenderedPageBreak/>
        <w:t>Parent – R</w:t>
      </w:r>
    </w:p>
    <w:p w14:paraId="7ECF7CE2" w14:textId="77777777" w:rsidR="00F17E9D" w:rsidRPr="00F17E9D" w:rsidRDefault="00F17E9D" w:rsidP="00F17E9D">
      <w:pPr>
        <w:numPr>
          <w:ilvl w:val="0"/>
          <w:numId w:val="69"/>
        </w:numPr>
      </w:pPr>
      <w:r w:rsidRPr="00F17E9D">
        <w:t>Lecturer – W</w:t>
      </w:r>
    </w:p>
    <w:p w14:paraId="78F6E608" w14:textId="77777777" w:rsidR="00F17E9D" w:rsidRPr="00F17E9D" w:rsidRDefault="00F17E9D" w:rsidP="00F17E9D">
      <w:pPr>
        <w:numPr>
          <w:ilvl w:val="0"/>
          <w:numId w:val="69"/>
        </w:numPr>
      </w:pPr>
      <w:r w:rsidRPr="00F17E9D">
        <w:t>Administrative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University Representative – U</w:t>
      </w:r>
    </w:p>
    <w:p w14:paraId="00E89739" w14:textId="77777777" w:rsidR="00F17E9D" w:rsidRPr="00F17E9D" w:rsidRDefault="00F17E9D" w:rsidP="00F17E9D">
      <w:pPr>
        <w:numPr>
          <w:ilvl w:val="0"/>
          <w:numId w:val="69"/>
        </w:numPr>
      </w:pPr>
      <w:r w:rsidRPr="00F17E9D">
        <w:t>Government/Authority Representative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analyzing statements that use gendered forms. Male is denoted by "m" and female by "k". The following element is the size of the locality the respondent comes from. This helps interpret the respondent’s context, as the scale of their home community may influence their perspective. </w:t>
      </w:r>
      <w:r w:rsidRPr="00F17E9D">
        <w:t>This is coded using the following capital Latin letters:</w:t>
      </w:r>
    </w:p>
    <w:p w14:paraId="274C667D" w14:textId="77777777" w:rsidR="00F17E9D" w:rsidRPr="00F17E9D" w:rsidRDefault="00F17E9D" w:rsidP="00F17E9D">
      <w:pPr>
        <w:numPr>
          <w:ilvl w:val="0"/>
          <w:numId w:val="70"/>
        </w:numPr>
      </w:pPr>
      <w:r w:rsidRPr="00F17E9D">
        <w:t>A – village</w:t>
      </w:r>
    </w:p>
    <w:p w14:paraId="3904922B" w14:textId="77777777" w:rsidR="00F17E9D" w:rsidRPr="00F17E9D" w:rsidRDefault="00F17E9D" w:rsidP="00F17E9D">
      <w:pPr>
        <w:numPr>
          <w:ilvl w:val="0"/>
          <w:numId w:val="70"/>
        </w:numPr>
      </w:pPr>
      <w:r w:rsidRPr="00F17E9D">
        <w:t>B – rural municipality center</w:t>
      </w:r>
    </w:p>
    <w:p w14:paraId="7F683D68" w14:textId="77777777" w:rsidR="00F17E9D" w:rsidRPr="00F17E9D" w:rsidRDefault="00F17E9D" w:rsidP="00F17E9D">
      <w:pPr>
        <w:numPr>
          <w:ilvl w:val="0"/>
          <w:numId w:val="70"/>
        </w:numPr>
      </w:pPr>
      <w:r w:rsidRPr="00F17E9D">
        <w:t>C – small municipal town</w:t>
      </w:r>
    </w:p>
    <w:p w14:paraId="5D08AB0D" w14:textId="77777777" w:rsidR="00F17E9D" w:rsidRPr="00F17E9D" w:rsidRDefault="00F17E9D" w:rsidP="00F17E9D">
      <w:pPr>
        <w:numPr>
          <w:ilvl w:val="0"/>
          <w:numId w:val="70"/>
        </w:numPr>
      </w:pPr>
      <w:r w:rsidRPr="00F17E9D">
        <w:t>D – small district town</w:t>
      </w:r>
    </w:p>
    <w:p w14:paraId="3096FDB2" w14:textId="77777777" w:rsidR="00F17E9D" w:rsidRPr="00F17E9D" w:rsidRDefault="00F17E9D" w:rsidP="00F17E9D">
      <w:pPr>
        <w:numPr>
          <w:ilvl w:val="0"/>
          <w:numId w:val="70"/>
        </w:numPr>
      </w:pPr>
      <w:r w:rsidRPr="00F17E9D">
        <w:t>E – large district town</w:t>
      </w:r>
    </w:p>
    <w:p w14:paraId="2B8F65B0" w14:textId="77777777" w:rsidR="00F17E9D" w:rsidRPr="00F17E9D" w:rsidRDefault="00F17E9D" w:rsidP="00F17E9D">
      <w:pPr>
        <w:numPr>
          <w:ilvl w:val="0"/>
          <w:numId w:val="70"/>
        </w:numPr>
      </w:pPr>
      <w:r w:rsidRPr="00F17E9D">
        <w:t>F – regional capital</w:t>
      </w:r>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analyzing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r w:rsidRPr="00F17E9D">
              <w:rPr>
                <w:b/>
                <w:bCs/>
              </w:rPr>
              <w:t>Stakeholder Group</w:t>
            </w:r>
          </w:p>
        </w:tc>
        <w:tc>
          <w:tcPr>
            <w:tcW w:w="0" w:type="auto"/>
            <w:vAlign w:val="center"/>
            <w:hideMark/>
          </w:tcPr>
          <w:p w14:paraId="0562AEB1" w14:textId="77777777" w:rsidR="00F17E9D" w:rsidRPr="00F17E9D" w:rsidRDefault="00F17E9D" w:rsidP="00F17E9D">
            <w:pPr>
              <w:rPr>
                <w:b/>
                <w:bCs/>
              </w:rPr>
            </w:pPr>
            <w:r w:rsidRPr="00F17E9D">
              <w:rPr>
                <w:b/>
                <w:bCs/>
              </w:rPr>
              <w:t>Number of Respondents</w:t>
            </w:r>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r w:rsidRPr="00F17E9D">
              <w:t>Students</w:t>
            </w:r>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r w:rsidRPr="00F17E9D">
              <w:t>Graduates</w:t>
            </w:r>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r w:rsidRPr="00F17E9D">
              <w:t>Parents/Guardians</w:t>
            </w:r>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r w:rsidRPr="00F17E9D">
              <w:t>Administrative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r w:rsidRPr="00F17E9D">
              <w:t>Academic Staff/Lecturers</w:t>
            </w:r>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r w:rsidRPr="00F17E9D">
              <w:t>Entrepreneurs/Employers</w:t>
            </w:r>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University Authorities</w:t>
            </w:r>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r w:rsidRPr="00F17E9D">
              <w:t>Local Government Authorities</w:t>
            </w:r>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(ID:29; NTech;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(ID:24; NTech;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62" w:name="_Ref138080539"/>
      <w:bookmarkStart w:id="463" w:name="_Ref138080531"/>
      <w:bookmarkStart w:id="464"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62"/>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shd w:val="clear" w:color="auto" w:fill="auto"/>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Nazwa grupy interesariuszy</w:t>
            </w:r>
          </w:p>
        </w:tc>
        <w:tc>
          <w:tcPr>
            <w:tcW w:w="4535" w:type="dxa"/>
            <w:shd w:val="clear" w:color="auto" w:fill="auto"/>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r w:rsidRPr="00F17E9D">
              <w:rPr>
                <w:rFonts w:eastAsia="Times New Roman"/>
                <w:b/>
                <w:bCs/>
                <w:sz w:val="18"/>
                <w:szCs w:val="18"/>
                <w:highlight w:val="yellow"/>
                <w:lang w:val="en-US" w:bidi="en-US"/>
              </w:rPr>
              <w:t>Liczba wskazań wśród respondentów</w:t>
            </w:r>
          </w:p>
        </w:tc>
      </w:tr>
      <w:tr w:rsidR="00787121" w:rsidRPr="00F17E9D" w14:paraId="59948BA1" w14:textId="77777777" w:rsidTr="001D2950">
        <w:tc>
          <w:tcPr>
            <w:tcW w:w="4535" w:type="dxa"/>
            <w:shd w:val="clear" w:color="auto" w:fill="auto"/>
            <w:vAlign w:val="center"/>
          </w:tcPr>
          <w:p w14:paraId="3AF919FC" w14:textId="77777777" w:rsidR="00787121" w:rsidRPr="00F17E9D" w:rsidRDefault="00787121" w:rsidP="005F7DE1">
            <w:pPr>
              <w:pStyle w:val="TekstTabeli"/>
              <w:rPr>
                <w:highlight w:val="yellow"/>
                <w:lang w:val="en-US"/>
              </w:rPr>
            </w:pPr>
            <w:r w:rsidRPr="00F17E9D">
              <w:rPr>
                <w:highlight w:val="yellow"/>
                <w:lang w:val="en-US"/>
              </w:rPr>
              <w:t>Studenci</w:t>
            </w:r>
          </w:p>
        </w:tc>
        <w:tc>
          <w:tcPr>
            <w:tcW w:w="4535" w:type="dxa"/>
            <w:shd w:val="clear" w:color="auto" w:fill="auto"/>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shd w:val="clear" w:color="auto" w:fill="auto"/>
            <w:vAlign w:val="center"/>
          </w:tcPr>
          <w:p w14:paraId="32BD8F95" w14:textId="77777777" w:rsidR="00787121" w:rsidRPr="00F17E9D" w:rsidRDefault="00787121" w:rsidP="005F7DE1">
            <w:pPr>
              <w:pStyle w:val="TekstTabeli"/>
              <w:rPr>
                <w:highlight w:val="yellow"/>
                <w:lang w:val="en-US"/>
              </w:rPr>
            </w:pPr>
            <w:r w:rsidRPr="00F17E9D">
              <w:rPr>
                <w:highlight w:val="yellow"/>
                <w:lang w:val="en-US"/>
              </w:rPr>
              <w:t>Absolwenci</w:t>
            </w:r>
          </w:p>
        </w:tc>
        <w:tc>
          <w:tcPr>
            <w:tcW w:w="4535" w:type="dxa"/>
            <w:shd w:val="clear" w:color="auto" w:fill="auto"/>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shd w:val="clear" w:color="auto" w:fill="auto"/>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shd w:val="clear" w:color="auto" w:fill="auto"/>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shd w:val="clear" w:color="auto" w:fill="auto"/>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shd w:val="clear" w:color="auto" w:fill="auto"/>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shd w:val="clear" w:color="auto" w:fill="auto"/>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shd w:val="clear" w:color="auto" w:fill="auto"/>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shd w:val="clear" w:color="auto" w:fill="auto"/>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shd w:val="clear" w:color="auto" w:fill="auto"/>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shd w:val="clear" w:color="auto" w:fill="auto"/>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shd w:val="clear" w:color="auto" w:fill="auto"/>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shd w:val="clear" w:color="auto" w:fill="auto"/>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shd w:val="clear" w:color="auto" w:fill="auto"/>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_Ref135921390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(ID:23; NTech;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(ID:19; NTech;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pieniędzy podatników, to ktoś na jakimś wysokim szczeblu powinien to tak tuningować,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(ID:24; NTech;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Other universities/research centers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(ID:6; NTech;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(ID:23; NTech;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(ID:8; NTech;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(ID:19; NTech;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(ID:24; NTech;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I think the university should follow a golden mean.”</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(ID:26; NTech;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(ID:23; NTech;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(ID:12; NTech;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(ID:14; NTech;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(ID:1; NTech;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(ID:28; NTech;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_Ref138175150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_Ref66053927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(ID:26; NTech;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(ID:23; NTech;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(ID:12; NTech;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(ID:6; NTech; A_AD; 2; k; C; t/t)</w:t>
      </w:r>
      <w:r w:rsidRPr="00B661A7">
        <w:rPr>
          <w:lang w:val="en-GB"/>
        </w:rPr>
        <w:br/>
      </w:r>
      <w:r w:rsidRPr="00B661A7">
        <w:rPr>
          <w:i/>
          <w:iCs/>
          <w:lang w:val="en-GB"/>
        </w:rPr>
        <w:t>The same universities keep appearing in the rankings. Most people look at the Perspektywy ranking. (…) There's also an interesting list of top 10 research universities. (…) I feel that when someone lists degrees from UJ [Jagiellonian University], UW [University of Warsaw], Wrocław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Everything so far indicates that the academic public universities—those involved in both education and research—hold the most value. (…) In the “research university” competition, Gdańsk University of Technology ranks very high, as does the Medical University of Gdańsk.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behavior—not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Perspektywy,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(ID:14; NTech;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(ID:1; NTech;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(ID:8; NTech;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(ID:28; NTech;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analyzing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Graduates of public technical universities are more valued in the labor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r w:rsidRPr="00B661A7">
        <w:rPr>
          <w:i/>
          <w:iCs/>
          <w:lang w:val="en-GB"/>
        </w:rPr>
        <w:t>Perspektywy</w:t>
      </w:r>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The results of the Graduate Market Valuation Index for Polish public technical universities are positively correlated with university service quality as measured by the Perspektywy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65" w:name="_Ref164502733"/>
      <w:bookmarkStart w:id="466" w:name="_Toc164801023"/>
      <w:bookmarkStart w:id="467" w:name="_Toc168903287"/>
      <w:bookmarkStart w:id="468" w:name="_Toc169134095"/>
      <w:r w:rsidRPr="00B661A7">
        <w:rPr>
          <w:highlight w:val="yellow"/>
        </w:rPr>
        <w:t>Efekty działań uczelni w świetle pomiaru satysfakcji interesariuszy</w:t>
      </w:r>
      <w:bookmarkEnd w:id="465"/>
      <w:bookmarkEnd w:id="466"/>
      <w:bookmarkEnd w:id="467"/>
      <w:bookmarkEnd w:id="468"/>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69" w:name="_Ref437094338"/>
      <w:bookmarkStart w:id="470" w:name="_Ref437094349"/>
      <w:bookmarkStart w:id="471" w:name="_Toc437182121"/>
      <w:bookmarkStart w:id="472"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69"/>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70"/>
      <w:bookmarkEnd w:id="471"/>
      <w:bookmarkEnd w:id="472"/>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rsidRPr="00B661A7">
        <w:rPr>
          <w:highlight w:val="yellow"/>
        </w:rPr>
        <w:t>pod</w:t>
      </w:r>
      <w:r w:rsidRPr="00B661A7">
        <w:rPr>
          <w:highlight w:val="yellow"/>
        </w:rPr>
        <w:t xml:space="preserve">rozdz. </w:t>
      </w:r>
      <w:r w:rsidRPr="00B661A7">
        <w:rPr>
          <w:highlight w:val="yellow"/>
        </w:rPr>
        <w:fldChar w:fldCharType="begin"/>
      </w:r>
      <w:r w:rsidRPr="00B661A7">
        <w:rPr>
          <w:highlight w:val="yellow"/>
        </w:rPr>
        <w:instrText xml:space="preserve"> REF _Ref66053927 \r \h </w:instrText>
      </w:r>
      <w:r w:rsidR="00B661A7">
        <w:rPr>
          <w:highlight w:val="yellow"/>
        </w:rPr>
        <w:instrText xml:space="preserve"> \* MERGEFORMAT </w:instrText>
      </w:r>
      <w:r w:rsidRPr="00B661A7">
        <w:rPr>
          <w:highlight w:val="yellow"/>
        </w:rPr>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rsidRPr="00B661A7">
        <w:rPr>
          <w:highlight w:val="yellow"/>
        </w:rPr>
        <w:t>pod</w:t>
      </w:r>
      <w:r w:rsidRPr="00B661A7">
        <w:rPr>
          <w:highlight w:val="yellow"/>
        </w:rPr>
        <w:t>rozdz.</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r w:rsidRPr="00B661A7">
        <w:rPr>
          <w:i/>
          <w:iCs/>
          <w:lang w:val="en-GB"/>
        </w:rPr>
        <w:t>Perspektywy</w:t>
      </w:r>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analyze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73" w:name="_Ref137972036"/>
      <w:bookmarkStart w:id="474" w:name="_Ref138021609"/>
      <w:bookmarkStart w:id="475" w:name="_Toc164801024"/>
      <w:bookmarkStart w:id="476" w:name="_Toc168903288"/>
      <w:bookmarkStart w:id="477" w:name="_Toc169134096"/>
      <w:r w:rsidRPr="00B661A7">
        <w:rPr>
          <w:highlight w:val="yellow"/>
        </w:rPr>
        <w:t>Założenia i c</w:t>
      </w:r>
      <w:r w:rsidR="003C08E8" w:rsidRPr="00B661A7">
        <w:rPr>
          <w:highlight w:val="yellow"/>
        </w:rPr>
        <w:t xml:space="preserve">ele badań </w:t>
      </w:r>
      <w:bookmarkEnd w:id="473"/>
      <w:r w:rsidRPr="00B661A7">
        <w:rPr>
          <w:highlight w:val="yellow"/>
        </w:rPr>
        <w:t>ilościowych</w:t>
      </w:r>
      <w:bookmarkEnd w:id="474"/>
      <w:bookmarkEnd w:id="475"/>
      <w:bookmarkEnd w:id="476"/>
      <w:bookmarkEnd w:id="477"/>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B661A7">
        <w:rPr>
          <w:highlight w:val="yellow"/>
        </w:rPr>
        <w:instrText xml:space="preserve"> \* MERGEFORMAT </w:instrText>
      </w:r>
      <w:r w:rsidR="00424A72" w:rsidRPr="00B661A7">
        <w:rPr>
          <w:highlight w:val="yellow"/>
        </w:rPr>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78" w:name="_Ref137642473"/>
      <w:bookmarkStart w:id="479" w:name="_Ref138019734"/>
      <w:bookmarkStart w:id="480"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78"/>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shd w:val="clear" w:color="auto" w:fill="auto"/>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shd w:val="clear" w:color="auto" w:fill="auto"/>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shd w:val="clear" w:color="auto" w:fill="auto"/>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shd w:val="clear" w:color="auto" w:fill="auto"/>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shd w:val="clear" w:color="auto" w:fill="auto"/>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shd w:val="clear" w:color="auto" w:fill="auto"/>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shd w:val="clear" w:color="auto" w:fill="auto"/>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shd w:val="clear" w:color="auto" w:fill="auto"/>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shd w:val="clear" w:color="auto" w:fill="auto"/>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shd w:val="clear" w:color="auto" w:fill="auto"/>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shd w:val="clear" w:color="auto" w:fill="auto"/>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shd w:val="clear" w:color="auto" w:fill="auto"/>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shd w:val="clear" w:color="auto" w:fill="auto"/>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shd w:val="clear" w:color="auto" w:fill="auto"/>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shd w:val="clear" w:color="auto" w:fill="auto"/>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shd w:val="clear" w:color="auto" w:fill="auto"/>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shd w:val="clear" w:color="auto" w:fill="auto"/>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shd w:val="clear" w:color="auto" w:fill="auto"/>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shd w:val="clear" w:color="auto" w:fill="auto"/>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shd w:val="clear" w:color="auto" w:fill="auto"/>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shd w:val="clear" w:color="auto" w:fill="auto"/>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shd w:val="clear" w:color="auto" w:fill="auto"/>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shd w:val="clear" w:color="auto" w:fill="auto"/>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shd w:val="clear" w:color="auto" w:fill="auto"/>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shd w:val="clear" w:color="auto" w:fill="auto"/>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metryczkowe.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r w:rsidRPr="00D75904">
        <w:rPr>
          <w:i/>
          <w:iCs/>
          <w:lang w:val="en-GB"/>
        </w:rPr>
        <w:t>Perspektywy</w:t>
      </w:r>
      <w:r w:rsidRPr="00D75904">
        <w:rPr>
          <w:lang w:val="en-GB"/>
        </w:rPr>
        <w:t xml:space="preserve"> ranking, and the author's own analysis. Out of 516 universities in Poland—138 of which are public (RAD-on, 2024), and 65 (MNiSW,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r w:rsidRPr="00D75904">
              <w:rPr>
                <w:b/>
                <w:bCs/>
              </w:rPr>
              <w:t>Stakeholder Group</w:t>
            </w:r>
          </w:p>
        </w:tc>
        <w:tc>
          <w:tcPr>
            <w:tcW w:w="0" w:type="auto"/>
            <w:vAlign w:val="center"/>
            <w:hideMark/>
          </w:tcPr>
          <w:p w14:paraId="71ED81B7" w14:textId="77777777" w:rsidR="00D75904" w:rsidRPr="00D75904" w:rsidRDefault="00D75904" w:rsidP="00D75904">
            <w:pPr>
              <w:rPr>
                <w:b/>
                <w:bCs/>
              </w:rPr>
            </w:pPr>
            <w:r w:rsidRPr="00D75904">
              <w:rPr>
                <w:b/>
                <w:bCs/>
              </w:rPr>
              <w:t>Satisfaction Questions</w:t>
            </w:r>
          </w:p>
        </w:tc>
        <w:tc>
          <w:tcPr>
            <w:tcW w:w="0" w:type="auto"/>
            <w:vAlign w:val="center"/>
            <w:hideMark/>
          </w:tcPr>
          <w:p w14:paraId="3F9646C3" w14:textId="77777777" w:rsidR="00D75904" w:rsidRPr="00D75904" w:rsidRDefault="00D75904" w:rsidP="00D75904">
            <w:pPr>
              <w:rPr>
                <w:b/>
                <w:bCs/>
              </w:rPr>
            </w:pPr>
            <w:r w:rsidRPr="00D75904">
              <w:rPr>
                <w:b/>
                <w:bCs/>
              </w:rPr>
              <w:t>Questions on Earnings &amp; Employment</w:t>
            </w:r>
          </w:p>
        </w:tc>
        <w:tc>
          <w:tcPr>
            <w:tcW w:w="0" w:type="auto"/>
            <w:vAlign w:val="center"/>
            <w:hideMark/>
          </w:tcPr>
          <w:p w14:paraId="0325754B" w14:textId="77777777" w:rsidR="00D75904" w:rsidRPr="00D75904" w:rsidRDefault="00D75904" w:rsidP="00D75904">
            <w:pPr>
              <w:rPr>
                <w:b/>
                <w:bCs/>
              </w:rPr>
            </w:pPr>
            <w:r w:rsidRPr="00D75904">
              <w:rPr>
                <w:b/>
                <w:bCs/>
              </w:rPr>
              <w:t>Other Questions</w:t>
            </w:r>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r w:rsidRPr="00D75904">
              <w:t>Students</w:t>
            </w:r>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r w:rsidRPr="00D75904">
              <w:t>Graduates</w:t>
            </w:r>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r w:rsidRPr="00D75904">
              <w:t>Parents</w:t>
            </w:r>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r w:rsidRPr="00D75904">
              <w:t>Academic &amp; Teaching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(within opinion questions)</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r w:rsidRPr="00D75904">
              <w:t>Administrative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(within opinion questions)</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r w:rsidRPr="00D75904">
              <w:t>Employers</w:t>
            </w:r>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r w:rsidRPr="00D75904">
              <w:t>Local and Central Authorities</w:t>
            </w:r>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(opinions on university impact)</w:t>
            </w:r>
          </w:p>
        </w:tc>
      </w:tr>
      <w:tr w:rsidR="00D75904" w:rsidRPr="00D75904"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University Authorities</w:t>
            </w:r>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(within opinion questions)</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Preparation of the research tool was preceded by a pilot study conducted among selected stakeholders at Gdańsk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81"/>
      <w:bookmarkEnd w:id="482"/>
      <w:bookmarkEnd w:id="483"/>
      <w:bookmarkEnd w:id="484"/>
      <w:bookmarkEnd w:id="485"/>
      <w:bookmarkEnd w:id="486"/>
      <w:bookmarkEnd w:id="487"/>
      <w:bookmarkEnd w:id="488"/>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89"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shd w:val="clear" w:color="auto" w:fill="auto"/>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shd w:val="clear" w:color="auto" w:fill="auto"/>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shd w:val="clear" w:color="auto" w:fill="auto"/>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shd w:val="clear" w:color="auto" w:fill="auto"/>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shd w:val="clear" w:color="auto" w:fill="auto"/>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shd w:val="clear" w:color="auto" w:fill="auto"/>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shd w:val="clear" w:color="auto" w:fill="auto"/>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shd w:val="clear" w:color="auto" w:fill="auto"/>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shd w:val="clear" w:color="auto" w:fill="auto"/>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shd w:val="clear" w:color="auto" w:fill="auto"/>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shd w:val="clear" w:color="auto" w:fill="auto"/>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shd w:val="clear" w:color="auto" w:fill="auto"/>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shd w:val="clear" w:color="auto" w:fill="auto"/>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shd w:val="clear" w:color="auto" w:fill="auto"/>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r w:rsidRPr="00D75904">
        <w:rPr>
          <w:highlight w:val="yellow"/>
        </w:rPr>
        <w:t>Źródło: opracowanie własne</w:t>
      </w:r>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by najpierw wyświetlić pytania metryczkowe,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490" w:name="_Ref134900359"/>
      <w:bookmarkStart w:id="491" w:name="_Ref134900368"/>
      <w:bookmarkStart w:id="492"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490"/>
      <w:r w:rsidR="0036301D" w:rsidRPr="00D75904">
        <w:rPr>
          <w:noProof/>
          <w:highlight w:val="yellow"/>
        </w:rPr>
        <w:t>.</w:t>
      </w:r>
      <w:r w:rsidRPr="00D75904">
        <w:rPr>
          <w:highlight w:val="yellow"/>
        </w:rPr>
        <w:t xml:space="preserve"> Struktura respondentów badania kwestionariuszowego wg płci</w:t>
      </w:r>
      <w:bookmarkEnd w:id="491"/>
      <w:bookmarkEnd w:id="492"/>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493" w:name="_Ref134900397"/>
      <w:bookmarkStart w:id="494" w:name="_Ref134900388"/>
      <w:bookmarkStart w:id="495" w:name="_Ref134900624"/>
      <w:bookmarkStart w:id="496"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493"/>
      <w:r w:rsidR="0036301D" w:rsidRPr="00D75904">
        <w:rPr>
          <w:noProof/>
          <w:highlight w:val="yellow"/>
        </w:rPr>
        <w:t>.</w:t>
      </w:r>
      <w:r w:rsidRPr="00D75904">
        <w:rPr>
          <w:highlight w:val="yellow"/>
        </w:rPr>
        <w:t xml:space="preserve"> Struktura respondentów badania kwestionariuszowego wg kategorii wiekowych</w:t>
      </w:r>
      <w:bookmarkEnd w:id="494"/>
      <w:bookmarkEnd w:id="495"/>
      <w:bookmarkEnd w:id="496"/>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r w:rsidRPr="00022D18">
              <w:rPr>
                <w:b/>
                <w:bCs/>
              </w:rPr>
              <w:t>Response Qualification Category</w:t>
            </w:r>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r w:rsidRPr="00022D18">
              <w:t>Number of started surveys</w:t>
            </w:r>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r w:rsidRPr="00022D18">
              <w:t>Number of completed surveys</w:t>
            </w:r>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Source: Author’s own elaboration</w:t>
      </w:r>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(Hoonakker &amp; Carayon, 2009; Matzat et al., 2009; cf. Vehovar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method, the structure of the sample closely resembles the population in terms of gender. However, the structure looks somewhat different when analyzed by age.</w:t>
      </w:r>
    </w:p>
    <w:p w14:paraId="5AFACCC3" w14:textId="77777777" w:rsidR="00022D18" w:rsidRPr="00022D18" w:rsidRDefault="00022D18" w:rsidP="00022D18">
      <w:pPr>
        <w:rPr>
          <w:lang w:val="en-GB"/>
        </w:rPr>
      </w:pPr>
      <w:r w:rsidRPr="00022D18">
        <w:rPr>
          <w:lang w:val="en-GB"/>
        </w:rPr>
        <w:t>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labor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497" w:name="_Ref134898291"/>
      <w:bookmarkStart w:id="498"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497"/>
      <w:r w:rsidR="00B84102" w:rsidRPr="00022D18">
        <w:rPr>
          <w:noProof/>
          <w:highlight w:val="yellow"/>
        </w:rPr>
        <w:t>.</w:t>
      </w:r>
      <w:r w:rsidRPr="00022D18">
        <w:rPr>
          <w:highlight w:val="yellow"/>
        </w:rP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shd w:val="clear" w:color="auto" w:fill="auto"/>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shd w:val="clear" w:color="auto" w:fill="auto"/>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shd w:val="clear" w:color="auto" w:fill="auto"/>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shd w:val="clear" w:color="auto" w:fill="auto"/>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shd w:val="clear" w:color="auto" w:fill="auto"/>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shd w:val="clear" w:color="auto" w:fill="auto"/>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shd w:val="clear" w:color="auto" w:fill="auto"/>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shd w:val="clear" w:color="auto" w:fill="auto"/>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shd w:val="clear" w:color="auto" w:fill="auto"/>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shd w:val="clear" w:color="auto" w:fill="auto"/>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shd w:val="clear" w:color="auto" w:fill="auto"/>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shd w:val="clear" w:color="auto" w:fill="auto"/>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shd w:val="clear" w:color="auto" w:fill="auto"/>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shd w:val="clear" w:color="auto" w:fill="auto"/>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shd w:val="clear" w:color="auto" w:fill="auto"/>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shd w:val="clear" w:color="auto" w:fill="auto"/>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shd w:val="clear" w:color="auto" w:fill="auto"/>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shd w:val="clear" w:color="auto" w:fill="auto"/>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shd w:val="clear" w:color="auto" w:fill="auto"/>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shd w:val="clear" w:color="auto" w:fill="auto"/>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shd w:val="clear" w:color="auto" w:fill="auto"/>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499" w:name="_Ref134898333"/>
      <w:bookmarkStart w:id="500" w:name="_Ref134898325"/>
      <w:bookmarkStart w:id="501"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499"/>
      <w:r w:rsidR="00B84102" w:rsidRPr="00022D18">
        <w:rPr>
          <w:noProof/>
          <w:highlight w:val="yellow"/>
        </w:rPr>
        <w:t>.</w:t>
      </w:r>
      <w:r w:rsidRPr="00022D18">
        <w:rPr>
          <w:highlight w:val="yellow"/>
        </w:rPr>
        <w:t xml:space="preserve"> 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shd w:val="clear" w:color="auto" w:fill="auto"/>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shd w:val="clear" w:color="auto" w:fill="auto"/>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shd w:val="clear" w:color="auto" w:fill="auto"/>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shd w:val="clear" w:color="auto" w:fill="auto"/>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shd w:val="clear" w:color="auto" w:fill="auto"/>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shd w:val="clear" w:color="auto" w:fill="auto"/>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shd w:val="clear" w:color="auto" w:fill="auto"/>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shd w:val="clear" w:color="auto" w:fill="auto"/>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shd w:val="clear" w:color="auto" w:fill="auto"/>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shd w:val="clear" w:color="auto" w:fill="auto"/>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shd w:val="clear" w:color="auto" w:fill="auto"/>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shd w:val="clear" w:color="auto" w:fill="auto"/>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shd w:val="clear" w:color="auto" w:fill="auto"/>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shd w:val="clear" w:color="auto" w:fill="auto"/>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shd w:val="clear" w:color="auto" w:fill="auto"/>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shd w:val="clear" w:color="auto" w:fill="auto"/>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shd w:val="clear" w:color="auto" w:fill="auto"/>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shd w:val="clear" w:color="auto" w:fill="auto"/>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shd w:val="clear" w:color="auto" w:fill="auto"/>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shd w:val="clear" w:color="auto" w:fill="auto"/>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shd w:val="clear" w:color="auto" w:fill="auto"/>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rsidRPr="00022D18">
        <w:rPr>
          <w:highlight w:val="yellow"/>
        </w:rPr>
        <w:t>pod</w:t>
      </w:r>
      <w:r w:rsidRPr="00022D18">
        <w:rPr>
          <w:highlight w:val="yellow"/>
        </w:rPr>
        <w:t>rozdz</w:t>
      </w:r>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nadreprezentacji w grupach wiekowych 26–45 lat oraz o niedoreprezentowaniu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02" w:name="_Ref134900457"/>
      <w:bookmarkStart w:id="503" w:name="_Ref134900450"/>
      <w:bookmarkStart w:id="504"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02"/>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03"/>
      <w:bookmarkEnd w:id="504"/>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05" w:name="_Ref134900483"/>
      <w:bookmarkStart w:id="506" w:name="_Ref134900476"/>
      <w:bookmarkStart w:id="507" w:name="_Ref134900494"/>
      <w:bookmarkStart w:id="508" w:name="_Ref134900512"/>
      <w:bookmarkStart w:id="509"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05"/>
      <w:r w:rsidR="0036301D" w:rsidRPr="00022D18">
        <w:rPr>
          <w:noProof/>
          <w:highlight w:val="yellow"/>
        </w:rPr>
        <w:t>.</w:t>
      </w:r>
      <w:r w:rsidRPr="00022D18">
        <w:rPr>
          <w:highlight w:val="yellow"/>
        </w:rPr>
        <w:t xml:space="preserve"> Struktura respondentów badania kwestionariuszowego wg przynależności do grup interesariuszy</w:t>
      </w:r>
      <w:bookmarkEnd w:id="506"/>
      <w:bookmarkEnd w:id="507"/>
      <w:bookmarkEnd w:id="508"/>
      <w:bookmarkEnd w:id="509"/>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10" w:name="_Ref134900542"/>
      <w:bookmarkStart w:id="511" w:name="_Ref134900535"/>
      <w:bookmarkStart w:id="512"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10"/>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11"/>
      <w:bookmarkEnd w:id="512"/>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13" w:name="_Ref134900561"/>
      <w:bookmarkStart w:id="514" w:name="_Ref137806801"/>
      <w:bookmarkStart w:id="515"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13"/>
      <w:r w:rsidR="0036301D" w:rsidRPr="00022D18">
        <w:rPr>
          <w:noProof/>
          <w:highlight w:val="yellow"/>
        </w:rPr>
        <w:t>.</w:t>
      </w:r>
      <w:r w:rsidRPr="00022D18">
        <w:rPr>
          <w:highlight w:val="yellow"/>
        </w:rPr>
        <w:t xml:space="preserve"> Struktura respondentów badania kwestionariuszowego z grupy absolwentów uczelni wg płci</w:t>
      </w:r>
      <w:bookmarkEnd w:id="514"/>
      <w:bookmarkEnd w:id="515"/>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16" w:name="_Ref134900651"/>
      <w:bookmarkStart w:id="517" w:name="_Ref134900615"/>
      <w:bookmarkStart w:id="518" w:name="_Ref134900644"/>
      <w:bookmarkStart w:id="519" w:name="_Ref137806762"/>
      <w:bookmarkStart w:id="520"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16"/>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17"/>
      <w:bookmarkEnd w:id="518"/>
      <w:bookmarkEnd w:id="519"/>
      <w:bookmarkEnd w:id="520"/>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A72FF7"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Age category</w:t>
            </w:r>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r w:rsidRPr="00A72FF7">
              <w:t>Over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A72FF7"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A72FF7"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Age category</w:t>
            </w:r>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r w:rsidRPr="00A72FF7">
              <w:t>Over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A72FF7"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The estimates for age groups over 25 were calculated using the assumed ratio of people with higher education to the total population, set at 27%. For the 19–25 age group, representing mainly students, the estimation was based on the net enrollment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analyzed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21" w:name="_Ref134900684"/>
      <w:bookmarkStart w:id="522" w:name="_Ref134900676"/>
      <w:bookmarkStart w:id="523" w:name="_Ref134900706"/>
      <w:bookmarkStart w:id="524"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21"/>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22"/>
      <w:bookmarkEnd w:id="523"/>
      <w:bookmarkEnd w:id="524"/>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006552C0">
        <w:rPr>
          <w:highlight w:val="yellow"/>
        </w:rPr>
        <w:instrText xml:space="preserve"> \* MERGEFORMAT </w:instrText>
      </w:r>
      <w:r w:rsidRPr="006552C0">
        <w:rPr>
          <w:highlight w:val="yellow"/>
        </w:rPr>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6552C0">
        <w:rPr>
          <w:highlight w:val="yellow"/>
        </w:rPr>
        <w:instrText xml:space="preserve"> \* MERGEFORMAT </w:instrText>
      </w:r>
      <w:r w:rsidR="000855C6" w:rsidRPr="006552C0">
        <w:rPr>
          <w:highlight w:val="yellow"/>
        </w:rPr>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25" w:name="_Ref134895617"/>
      <w:bookmarkStart w:id="526" w:name="_Ref134895603"/>
      <w:bookmarkStart w:id="527"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25"/>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26"/>
      <w:bookmarkEnd w:id="527"/>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6552C0" w:rsidRDefault="006552C0" w:rsidP="006552C0">
      <w:r w:rsidRPr="006552C0">
        <w:rPr>
          <w:b/>
          <w:bCs/>
        </w:rPr>
        <w:t>Figure 38. Structure of survey respondents belonging to the group of graduates by type of completed higher education institution.</w:t>
      </w:r>
    </w:p>
    <w:p w14:paraId="3D7659D7" w14:textId="77777777" w:rsidR="006552C0" w:rsidRPr="006552C0" w:rsidRDefault="006552C0" w:rsidP="006552C0">
      <w:r w:rsidRPr="006552C0">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6552C0" w:rsidRDefault="006552C0" w:rsidP="006552C0">
      <w:r w:rsidRPr="006552C0">
        <w:t>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Gdańsk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6552C0" w:rsidRDefault="006552C0" w:rsidP="006552C0">
      <w:r w:rsidRPr="006552C0">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6552C0" w:rsidRDefault="006552C0" w:rsidP="006552C0">
      <w:r w:rsidRPr="006552C0">
        <w:rPr>
          <w:b/>
          <w:bCs/>
        </w:rPr>
        <w:t>In summary</w:t>
      </w:r>
      <w:r w:rsidRPr="006552C0">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6552C0" w:rsidRDefault="006552C0" w:rsidP="006552C0">
      <w:r w:rsidRPr="006552C0">
        <w:rPr>
          <w:b/>
          <w:bCs/>
        </w:rPr>
        <w:lastRenderedPageBreak/>
        <w:t>Figure 39. Structure of graduate respondents of the questionnaire survey by assessed university</w:t>
      </w:r>
      <w:r w:rsidRPr="006552C0">
        <w:br/>
        <w:t>Source: own elaboration</w:t>
      </w:r>
    </w:p>
    <w:p w14:paraId="1BFA254D" w14:textId="77777777" w:rsidR="006552C0" w:rsidRPr="006552C0" w:rsidRDefault="006552C0" w:rsidP="006552C0">
      <w:r w:rsidRPr="006552C0">
        <w:t>Considering the remaining stakeholder groups among the respondents, and the fact that most of them simultaneously represent the group of graduates, analyzing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Default="006552C0" w:rsidP="003C08E8"/>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Pr="00317772" w:rsidRDefault="00847F16" w:rsidP="00847F16">
      <w:pPr>
        <w:rPr>
          <w:highlight w:val="yellow"/>
        </w:rPr>
      </w:pPr>
      <w:r w:rsidRPr="00317772">
        <w:rPr>
          <w:highlight w:val="yellow"/>
        </w:rP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rsidRPr="00317772">
        <w:rPr>
          <w:highlight w:val="yellow"/>
        </w:rPr>
        <w:t>pod</w:t>
      </w:r>
      <w:r w:rsidRPr="00317772">
        <w:rPr>
          <w:highlight w:val="yellow"/>
        </w:rP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Pr="00317772" w:rsidRDefault="00847F16" w:rsidP="00847F16">
      <w:pPr>
        <w:rPr>
          <w:highlight w:val="yellow"/>
        </w:rPr>
      </w:pPr>
      <w:r w:rsidRPr="00317772">
        <w:rPr>
          <w:highlight w:val="yellow"/>
        </w:rP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317772">
        <w:rPr>
          <w:noProof/>
          <w:highlight w:val="yellow"/>
        </w:rPr>
        <w:t xml:space="preserve">(por. </w:t>
      </w:r>
      <w:r w:rsidR="00921CC1" w:rsidRPr="00317772">
        <w:rPr>
          <w:noProof/>
          <w:highlight w:val="yellow"/>
          <w:lang w:val="en-GB"/>
        </w:rPr>
        <w:t>Khodayari</w:t>
      </w:r>
      <w:r w:rsidR="006F2CD1" w:rsidRPr="00317772">
        <w:rPr>
          <w:noProof/>
          <w:highlight w:val="yellow"/>
          <w:lang w:val="en-GB"/>
        </w:rPr>
        <w:t xml:space="preserve"> i </w:t>
      </w:r>
      <w:r w:rsidR="00921CC1" w:rsidRPr="00317772">
        <w:rPr>
          <w:noProof/>
          <w:highlight w:val="yellow"/>
          <w:lang w:val="en-GB"/>
        </w:rPr>
        <w:t>Khodayari, 2011; Khoo i in., 2017; Likert, 1932; Spreng</w:t>
      </w:r>
      <w:r w:rsidR="006F2CD1" w:rsidRPr="00317772">
        <w:rPr>
          <w:noProof/>
          <w:highlight w:val="yellow"/>
          <w:lang w:val="en-GB"/>
        </w:rPr>
        <w:t xml:space="preserve"> i </w:t>
      </w:r>
      <w:r w:rsidR="00921CC1" w:rsidRPr="00317772">
        <w:rPr>
          <w:noProof/>
          <w:highlight w:val="yellow"/>
          <w:lang w:val="en-GB"/>
        </w:rPr>
        <w:t>Mackoy, 1996)</w:t>
      </w:r>
      <w:r w:rsidRPr="00317772">
        <w:rPr>
          <w:highlight w:val="yellow"/>
          <w:lang w:val="en-GB"/>
        </w:rPr>
        <w:t xml:space="preserve">. </w:t>
      </w:r>
      <w:r w:rsidRPr="00317772">
        <w:rPr>
          <w:highlight w:val="yellow"/>
        </w:rP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rsidRPr="00317772">
        <w:rPr>
          <w:highlight w:val="yellow"/>
        </w:rPr>
        <w:t> </w:t>
      </w:r>
      <w:r w:rsidRPr="00317772">
        <w:rPr>
          <w:highlight w:val="yellow"/>
        </w:rPr>
        <w:t>ramach analizy dla danej grupy.</w:t>
      </w:r>
    </w:p>
    <w:p w14:paraId="35454364" w14:textId="77777777" w:rsidR="00847F16" w:rsidRPr="00317772" w:rsidRDefault="00847F16" w:rsidP="00847F16">
      <w:pPr>
        <w:rPr>
          <w:highlight w:val="yellow"/>
        </w:rPr>
      </w:pPr>
      <w:r w:rsidRPr="00317772">
        <w:rPr>
          <w:highlight w:val="yellow"/>
        </w:rPr>
        <w:t xml:space="preserve">Wśród respondentów należących do grupy studentów odpowiedzi na pytanie dotyczące satysfakcji z usług ocenianej uczelni odpowiedziało 14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40</w:t>
      </w:r>
      <w:r w:rsidRPr="00317772">
        <w:rPr>
          <w:highlight w:val="yellow"/>
        </w:rPr>
        <w:t>.</w:t>
      </w:r>
    </w:p>
    <w:p w14:paraId="3D3733B0" w14:textId="1ABD8F1C" w:rsidR="00847F16" w:rsidRPr="00317772" w:rsidRDefault="003D0D6A" w:rsidP="00847F16">
      <w:pPr>
        <w:pStyle w:val="Rysunek"/>
        <w:rPr>
          <w:highlight w:val="yellow"/>
        </w:rPr>
      </w:pPr>
      <w:r w:rsidRPr="00317772">
        <w:rPr>
          <w:noProof/>
          <w:highlight w:val="yellow"/>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Pr="00317772" w:rsidRDefault="00847F16" w:rsidP="00847F16">
      <w:pPr>
        <w:pStyle w:val="Rysunek"/>
        <w:rPr>
          <w:highlight w:val="yellow"/>
        </w:rPr>
      </w:pPr>
      <w:bookmarkStart w:id="534" w:name="_Ref134900831"/>
      <w:bookmarkStart w:id="535" w:name="_Ref134900820"/>
      <w:bookmarkStart w:id="536" w:name="_Toc169134711"/>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40</w:t>
      </w:r>
      <w:r w:rsidR="00853138" w:rsidRPr="00317772">
        <w:rPr>
          <w:noProof/>
          <w:highlight w:val="yellow"/>
        </w:rPr>
        <w:fldChar w:fldCharType="end"/>
      </w:r>
      <w:bookmarkEnd w:id="534"/>
      <w:r w:rsidR="0036301D" w:rsidRPr="00317772">
        <w:rPr>
          <w:noProof/>
          <w:highlight w:val="yellow"/>
        </w:rPr>
        <w:t>.</w:t>
      </w:r>
      <w:r w:rsidRPr="00317772">
        <w:rPr>
          <w:highlight w:val="yellow"/>
        </w:rPr>
        <w:t xml:space="preserve"> Podsumowanie odpowiedzi respondentów z grupy studentów na pytanie: „Moja satysfakcja z usług edukacyjnych ocenianej uczelni jest wysoka”; N=14 ; X</w:t>
      </w:r>
      <w:r w:rsidRPr="00317772">
        <w:rPr>
          <w:rFonts w:cs="Arial"/>
          <w:highlight w:val="yellow"/>
        </w:rPr>
        <w:t>̅</w:t>
      </w:r>
      <w:r w:rsidRPr="00317772">
        <w:rPr>
          <w:highlight w:val="yellow"/>
        </w:rPr>
        <w:t xml:space="preserve"> = 5,071, SD</w:t>
      </w:r>
      <w:r w:rsidRPr="00317772">
        <w:rPr>
          <w:highlight w:val="yellow"/>
          <w:vertAlign w:val="superscript"/>
        </w:rPr>
        <w:t>2</w:t>
      </w:r>
      <w:r w:rsidRPr="00317772">
        <w:rPr>
          <w:highlight w:val="yellow"/>
        </w:rPr>
        <w:t xml:space="preserve"> = 2,225; SD = 1,492</w:t>
      </w:r>
      <w:bookmarkEnd w:id="535"/>
      <w:bookmarkEnd w:id="536"/>
    </w:p>
    <w:p w14:paraId="2682BF20"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00EAF716" w14:textId="5C891C1E" w:rsidR="00847F16" w:rsidRPr="00317772" w:rsidRDefault="00847F16" w:rsidP="00847F16">
      <w:pPr>
        <w:rPr>
          <w:highlight w:val="yellow"/>
        </w:rPr>
      </w:pPr>
      <w:r w:rsidRPr="00317772">
        <w:rPr>
          <w:highlight w:val="yellow"/>
        </w:rPr>
        <w:t>Średnia ocena satysfakcji respondentów z grupy studentów wyliczona na podstawie odpowiedzi na pytanie „Moja satysfakcja z usług edukacyjnych ocenianej uczelni jest wysoka” (</w:t>
      </w:r>
      <w:r w:rsidRPr="00317772">
        <w:rPr>
          <w:highlight w:val="yellow"/>
        </w:rPr>
        <w:fldChar w:fldCharType="begin"/>
      </w:r>
      <w:r w:rsidRPr="00317772">
        <w:rPr>
          <w:highlight w:val="yellow"/>
        </w:rPr>
        <w:instrText xml:space="preserve"> REF _Ref134900831 \h </w:instrText>
      </w:r>
      <w:r w:rsidRPr="00317772">
        <w:rPr>
          <w:highlight w:val="yellow"/>
        </w:rPr>
      </w:r>
      <w:r w:rsidR="00317772">
        <w:rPr>
          <w:highlight w:val="yellow"/>
        </w:rPr>
        <w:instrText xml:space="preserve"> \* MERGEFORMAT </w:instrText>
      </w:r>
      <w:r w:rsidRPr="00317772">
        <w:rPr>
          <w:highlight w:val="yellow"/>
        </w:rPr>
        <w:fldChar w:fldCharType="separate"/>
      </w:r>
      <w:r w:rsidR="00853138" w:rsidRPr="00317772">
        <w:rPr>
          <w:highlight w:val="yellow"/>
        </w:rPr>
        <w:t xml:space="preserve">Rysunek </w:t>
      </w:r>
      <w:r w:rsidR="00853138" w:rsidRPr="00317772">
        <w:rPr>
          <w:noProof/>
          <w:highlight w:val="yellow"/>
        </w:rPr>
        <w:t>40</w:t>
      </w:r>
      <w:r w:rsidRPr="00317772">
        <w:rPr>
          <w:highlight w:val="yellow"/>
        </w:rPr>
        <w:fldChar w:fldCharType="end"/>
      </w:r>
      <w:r w:rsidRPr="00317772">
        <w:rPr>
          <w:highlight w:val="yellow"/>
        </w:rP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rsidRPr="00317772">
        <w:rPr>
          <w:highlight w:val="yellow"/>
        </w:rPr>
        <w:t> </w:t>
      </w:r>
      <w:r w:rsidRPr="00317772">
        <w:rPr>
          <w:highlight w:val="yellow"/>
        </w:rPr>
        <w:t>wartościach granicy dolnej 4,210 i granicy górnej 5,932. Przeprowadzono też test zgodności odpowiedzi z rozkładem normalnym przy wykorzystaniu testu Chi</w:t>
      </w:r>
      <w:r w:rsidRPr="00317772">
        <w:rPr>
          <w:highlight w:val="yellow"/>
          <w:vertAlign w:val="superscript"/>
        </w:rPr>
        <w:t>2</w:t>
      </w:r>
      <w:r w:rsidRPr="00317772">
        <w:rPr>
          <w:highlight w:val="yellow"/>
        </w:rPr>
        <w:t>. Uzyskana wartość Chi</w:t>
      </w:r>
      <w:r w:rsidRPr="00317772">
        <w:rPr>
          <w:highlight w:val="yellow"/>
          <w:vertAlign w:val="superscript"/>
        </w:rPr>
        <w:t>2</w:t>
      </w:r>
      <w:r w:rsidRPr="00317772">
        <w:rPr>
          <w:highlight w:val="yellow"/>
        </w:rPr>
        <w:t xml:space="preserve"> wyniosła 2,70 wobec wartości granicznej 9,49, co oznacza, że nie ma podstaw do odrzucenia hipotezy zerowej, więc można przyjąć z prawdopodobieństwem na poziomie 95%, że rozkład uzyskanych odpowiedzi jest zgodny z</w:t>
      </w:r>
      <w:r w:rsidR="00B43E76" w:rsidRPr="00317772">
        <w:rPr>
          <w:highlight w:val="yellow"/>
        </w:rPr>
        <w:t> </w:t>
      </w:r>
      <w:r w:rsidRPr="00317772">
        <w:rPr>
          <w:highlight w:val="yellow"/>
        </w:rPr>
        <w:t>rozkładem normalnym.</w:t>
      </w:r>
    </w:p>
    <w:p w14:paraId="5115ACE8" w14:textId="77777777" w:rsidR="00847F16" w:rsidRPr="00317772" w:rsidRDefault="00847F16" w:rsidP="00847F16">
      <w:pPr>
        <w:rPr>
          <w:highlight w:val="yellow"/>
        </w:rPr>
      </w:pPr>
      <w:r w:rsidRPr="00317772">
        <w:rPr>
          <w:highlight w:val="yellow"/>
        </w:rPr>
        <w:t xml:space="preserve">Wśród respondentów należących do grupy absolwentów odpowiedzi na pytanie dotyczące satysfakcji z usług ocenianej uczelni odpowiedziało 120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41</w:t>
      </w:r>
      <w:r w:rsidRPr="00317772">
        <w:rPr>
          <w:highlight w:val="yellow"/>
        </w:rPr>
        <w:t>.</w:t>
      </w:r>
    </w:p>
    <w:p w14:paraId="479716AD" w14:textId="7C89F760" w:rsidR="00847F16" w:rsidRPr="00317772" w:rsidRDefault="003D0D6A" w:rsidP="00847F16">
      <w:pPr>
        <w:pStyle w:val="Rysunek"/>
        <w:rPr>
          <w:highlight w:val="yellow"/>
        </w:rPr>
      </w:pPr>
      <w:r w:rsidRPr="00317772">
        <w:rPr>
          <w:noProof/>
          <w:highlight w:val="yellow"/>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Pr="00317772" w:rsidRDefault="00847F16" w:rsidP="00847F16">
      <w:pPr>
        <w:pStyle w:val="Rysunek"/>
        <w:rPr>
          <w:highlight w:val="yellow"/>
        </w:rPr>
      </w:pPr>
      <w:bookmarkStart w:id="537" w:name="_Ref134900872"/>
      <w:bookmarkStart w:id="538" w:name="_Ref134900864"/>
      <w:bookmarkStart w:id="539" w:name="_Ref134901075"/>
      <w:bookmarkStart w:id="540" w:name="_Toc169134712"/>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41</w:t>
      </w:r>
      <w:r w:rsidR="00853138" w:rsidRPr="00317772">
        <w:rPr>
          <w:noProof/>
          <w:highlight w:val="yellow"/>
        </w:rPr>
        <w:fldChar w:fldCharType="end"/>
      </w:r>
      <w:bookmarkEnd w:id="537"/>
      <w:r w:rsidR="0036301D" w:rsidRPr="00317772">
        <w:rPr>
          <w:noProof/>
          <w:highlight w:val="yellow"/>
        </w:rPr>
        <w:t>.</w:t>
      </w:r>
      <w:r w:rsidRPr="00317772">
        <w:rPr>
          <w:highlight w:val="yellow"/>
        </w:rPr>
        <w:t xml:space="preserve"> Podsumowanie odpowiedzi respondentów z grupy absolwentów na pytanie: „Moja satysfakcja z</w:t>
      </w:r>
      <w:r w:rsidR="00B43E76" w:rsidRPr="00317772">
        <w:rPr>
          <w:highlight w:val="yellow"/>
        </w:rPr>
        <w:t> </w:t>
      </w:r>
      <w:r w:rsidRPr="00317772">
        <w:rPr>
          <w:highlight w:val="yellow"/>
        </w:rPr>
        <w:t>(efektów) usług edukacyjnych ocenianej uczelni jest wysoka”; N= 120 ; X</w:t>
      </w:r>
      <w:r w:rsidRPr="00317772">
        <w:rPr>
          <w:rFonts w:cs="Arial"/>
          <w:highlight w:val="yellow"/>
        </w:rPr>
        <w:t>̅</w:t>
      </w:r>
      <w:r w:rsidRPr="00317772">
        <w:rPr>
          <w:highlight w:val="yellow"/>
        </w:rPr>
        <w:t xml:space="preserve"> = 5,193; SD</w:t>
      </w:r>
      <w:r w:rsidRPr="00317772">
        <w:rPr>
          <w:highlight w:val="yellow"/>
          <w:vertAlign w:val="superscript"/>
        </w:rPr>
        <w:t>2</w:t>
      </w:r>
      <w:r w:rsidRPr="00317772">
        <w:rPr>
          <w:highlight w:val="yellow"/>
        </w:rPr>
        <w:t xml:space="preserve"> = 1,971; SD = 1,404</w:t>
      </w:r>
      <w:bookmarkEnd w:id="538"/>
      <w:bookmarkEnd w:id="539"/>
      <w:bookmarkEnd w:id="540"/>
    </w:p>
    <w:p w14:paraId="62F2B774"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1474D627" w14:textId="13089513" w:rsidR="00847F16" w:rsidRPr="00317772" w:rsidRDefault="00847F16" w:rsidP="00847F16">
      <w:pPr>
        <w:rPr>
          <w:highlight w:val="yellow"/>
        </w:rPr>
      </w:pPr>
      <w:r w:rsidRPr="00317772">
        <w:rPr>
          <w:highlight w:val="yellow"/>
        </w:rPr>
        <w:t>Średnia ocena satysfakcji respondentów z grupy absolwentów wyliczona na podstawie odpowiedzi na pytanie „Moja satysfakcja z (efektów) usług edukacyjnych ocenianej uczelni jest wysoka” (</w:t>
      </w:r>
      <w:r w:rsidRPr="00317772">
        <w:rPr>
          <w:highlight w:val="yellow"/>
        </w:rPr>
        <w:fldChar w:fldCharType="begin"/>
      </w:r>
      <w:r w:rsidRPr="00317772">
        <w:rPr>
          <w:highlight w:val="yellow"/>
        </w:rPr>
        <w:instrText xml:space="preserve"> REF _Ref134900872 \h </w:instrText>
      </w:r>
      <w:r w:rsidRPr="00317772">
        <w:rPr>
          <w:highlight w:val="yellow"/>
        </w:rPr>
      </w:r>
      <w:r w:rsidR="00317772">
        <w:rPr>
          <w:highlight w:val="yellow"/>
        </w:rPr>
        <w:instrText xml:space="preserve"> \* MERGEFORMAT </w:instrText>
      </w:r>
      <w:r w:rsidRPr="00317772">
        <w:rPr>
          <w:highlight w:val="yellow"/>
        </w:rPr>
        <w:fldChar w:fldCharType="separate"/>
      </w:r>
      <w:r w:rsidR="00853138" w:rsidRPr="00317772">
        <w:rPr>
          <w:highlight w:val="yellow"/>
        </w:rPr>
        <w:t xml:space="preserve">Rysunek </w:t>
      </w:r>
      <w:r w:rsidR="00853138" w:rsidRPr="00317772">
        <w:rPr>
          <w:noProof/>
          <w:highlight w:val="yellow"/>
        </w:rPr>
        <w:t>41</w:t>
      </w:r>
      <w:r w:rsidRPr="00317772">
        <w:rPr>
          <w:highlight w:val="yellow"/>
        </w:rPr>
        <w:fldChar w:fldCharType="end"/>
      </w:r>
      <w:r w:rsidRPr="00317772">
        <w:rPr>
          <w:highlight w:val="yellow"/>
        </w:rPr>
        <w:t xml:space="preserve">) uplasowała się na poziomie bardzo zbliżonym do stwierdzenia „raczej się zgadzam” (5,193). Odchylenie standardowe wartości odpowiedzi wyniosło SD=1,971 punktu odpowiedzi, co </w:t>
      </w:r>
      <w:r w:rsidRPr="00317772">
        <w:rPr>
          <w:highlight w:val="yellow"/>
        </w:rP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317772">
        <w:rPr>
          <w:highlight w:val="yellow"/>
          <w:vertAlign w:val="superscript"/>
        </w:rPr>
        <w:t>2</w:t>
      </w:r>
      <w:r w:rsidRPr="00317772">
        <w:rPr>
          <w:highlight w:val="yellow"/>
        </w:rP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rsidRPr="00317772">
        <w:rPr>
          <w:highlight w:val="yellow"/>
        </w:rPr>
        <w:t xml:space="preserve">Wśród respondentów należących do grupy rodziców lub opiekunów uzyskano 23 odpowiedzi na pytanie dotyczące satysfakcji z usług ocenianej uczelni.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42</w:t>
      </w:r>
      <w:r w:rsidRPr="00317772">
        <w:rPr>
          <w:highlight w:val="yellow"/>
        </w:rPr>
        <w:t>.</w:t>
      </w:r>
    </w:p>
    <w:p w14:paraId="7F5173FD" w14:textId="77777777" w:rsidR="00317772" w:rsidRPr="00317772" w:rsidRDefault="00317772" w:rsidP="00317772">
      <w:r w:rsidRPr="00317772">
        <w:t>Due to one of the objectives of this work—namely, to present a methodology for calculating the Stakeholder Satisfaction Index (SSI), and subsequently applying the information obtained from this measurement to improve quality management systems (QMS) at technical universities—this subsection outlines the necessary steps for calculating the aforementioned index using the results of quantitative research. Given the limitations of the study, the calculations will be based on the entire group of respondents. However, for the purposes of implementing QMS improvement actions, these results should ideally be developed separately for each university or for organizations comprising universities with a shared quality management system.</w:t>
      </w:r>
    </w:p>
    <w:p w14:paraId="72DBA02D" w14:textId="77777777" w:rsidR="00317772" w:rsidRPr="00317772" w:rsidRDefault="00317772" w:rsidP="00317772">
      <w:r w:rsidRPr="00317772">
        <w:t>The first step is calculating the satisfaction index for individual stakeholder groups. In the qualitative study, data on this parameter were collected using a closed-ended question based on a 7-point verbal Likert scale (see Khodayari &amp; Khodayari, 2011; Khoo et al., 2017; Likert, 1932; Spreng &amp; Mackoy, 1996). Respondents were asked to indicate the degree to which they agreed with statements about their satisfaction with the services of the evaluated university. The scale allowed the following response options: “strongly agree,” “agree,” “somewhat agree,” “neither agree nor disagree,” “somewhat disagree,” “disagree,” “strongly disagree.” For some statements, the answer “not applicable” was also allowed. In the analysis, each response was assigned a score ranging from 7 for “strongly agree” to 1 for “strongly disagree.” If a response of “not applicable” was given, it was excluded from the analysis for that group.</w:t>
      </w:r>
    </w:p>
    <w:p w14:paraId="6E9CD482" w14:textId="77777777" w:rsidR="00317772" w:rsidRPr="00317772" w:rsidRDefault="00317772" w:rsidP="00317772">
      <w:r w:rsidRPr="00317772">
        <w:t>Among respondents in the student group, 14 people answered the question regarding satisfaction with the services of the evaluated university. The distribution of these responses is shown in Figure 40.</w:t>
      </w:r>
    </w:p>
    <w:p w14:paraId="11916A4D" w14:textId="77777777" w:rsidR="00317772" w:rsidRPr="00317772" w:rsidRDefault="00317772" w:rsidP="00317772">
      <w:r w:rsidRPr="00317772">
        <w:rPr>
          <w:b/>
          <w:bCs/>
        </w:rPr>
        <w:t>Figure 40. Summary of responses from the student group to the question: “My satisfaction with the educational services of the evaluated university is high”; N = 14; X̅ = 5.071, SD² = 2.225; SD = 1.492</w:t>
      </w:r>
      <w:r w:rsidRPr="00317772">
        <w:br/>
      </w:r>
      <w:r w:rsidRPr="00317772">
        <w:rPr>
          <w:i/>
          <w:iCs/>
        </w:rPr>
        <w:t>Source: Own elaboration based on questionnaire survey results</w:t>
      </w:r>
    </w:p>
    <w:p w14:paraId="12A7D52E" w14:textId="77777777" w:rsidR="00317772" w:rsidRPr="00317772" w:rsidRDefault="00317772" w:rsidP="00317772">
      <w:r w:rsidRPr="00317772">
        <w:lastRenderedPageBreak/>
        <w:t>The average satisfaction score of respondents in the student group, based on the answers to the question “My satisfaction with the educational services of the evaluated university is high” (Figure 40), was approximately at the level of “somewhat agree” (5.071). The standard deviation of the responses was SD = 1.492. A confidence interval for the expected value of the studied population was calculated at a 0.05 significance level, with a lower bound of 4.210 and an upper bound of 5.932. A chi-square test was also conducted to verify the normality of the response distribution. The resulting chi-square value was 2.70 compared to the critical value of 9.49, meaning there is no basis to reject the null hypothesis. Therefore, with 95% confidence, it can be assumed that the distribution of the obtained responses follows a normal distribution.</w:t>
      </w:r>
    </w:p>
    <w:p w14:paraId="4BAA0AF2" w14:textId="77777777" w:rsidR="00317772" w:rsidRPr="00317772" w:rsidRDefault="00317772" w:rsidP="00317772">
      <w:r w:rsidRPr="00317772">
        <w:t>Among respondents in the graduate group, 120 people answered the question about satisfaction with the services of the evaluated university. The distribution of these responses is shown in Figure 41.</w:t>
      </w:r>
    </w:p>
    <w:p w14:paraId="5572B975" w14:textId="77777777" w:rsidR="00317772" w:rsidRPr="00317772" w:rsidRDefault="00317772" w:rsidP="00317772">
      <w:r w:rsidRPr="00317772">
        <w:rPr>
          <w:b/>
          <w:bCs/>
        </w:rPr>
        <w:t>Figure 41. Summary of responses from the graduate group to the question: “My satisfaction with the (outcomes of) educational services of the evaluated university is high”; N = 120; X̅ = 5.193; SD² = 1.971; SD = 1.404</w:t>
      </w:r>
      <w:r w:rsidRPr="00317772">
        <w:br/>
      </w:r>
      <w:r w:rsidRPr="00317772">
        <w:rPr>
          <w:i/>
          <w:iCs/>
        </w:rPr>
        <w:t>Source: Own elaboration based on questionnaire survey results</w:t>
      </w:r>
    </w:p>
    <w:p w14:paraId="2D41ABA6" w14:textId="77777777" w:rsidR="00317772" w:rsidRPr="00317772" w:rsidRDefault="00317772" w:rsidP="00317772">
      <w:r w:rsidRPr="00317772">
        <w:t>The average satisfaction score of respondents in the graduate group, based on the responses to the question “My satisfaction with the (outcomes of) educational services of the evaluated university is high” (Figure 41), was also close to “somewhat agree” (5.193). The standard deviation of responses was SD = 1.404, which seems relatively high. A confidence interval for the expected value of the studied population was calculated at a 0.05 significance level, with a lower bound of 4.938 and an upper bound of 5.448. These values show a significantly narrower spread compared to the student group. However, after conducting the chi-square test for normality of the distribution, a chi-square value of 19.94 was obtained versus the critical value of 9.49, meaning the null hypothesis must be rejected. Therefore, with 95% confidence, it can be concluded that the distribution of the obtained responses does not follow a normal distribution. This result prevents the use of statistical methods that assume normality of the data distribution for reliable inference.</w:t>
      </w:r>
    </w:p>
    <w:p w14:paraId="4B62D998" w14:textId="77777777" w:rsidR="00317772" w:rsidRPr="00317772" w:rsidRDefault="00317772" w:rsidP="00317772">
      <w:r w:rsidRPr="00317772">
        <w:t>Among respondents from the group of parents or guardians, 23 responses were obtained for the question regarding satisfaction with the services of the evaluated university. The distribution of these responses is presented in Figure 42.</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Pr="00F77ECF" w:rsidRDefault="00847F16" w:rsidP="00847F16">
      <w:pPr>
        <w:pStyle w:val="Tytutabeli"/>
        <w:rPr>
          <w:highlight w:val="yellow"/>
        </w:rPr>
      </w:pPr>
      <w:bookmarkStart w:id="541" w:name="_Ref134901104"/>
      <w:bookmarkStart w:id="542" w:name="_Ref134901095"/>
      <w:bookmarkStart w:id="543" w:name="_Ref134901141"/>
      <w:bookmarkStart w:id="544" w:name="_Toc169134713"/>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42</w:t>
      </w:r>
      <w:r w:rsidR="00853138" w:rsidRPr="00F77ECF">
        <w:rPr>
          <w:noProof/>
          <w:highlight w:val="yellow"/>
        </w:rPr>
        <w:fldChar w:fldCharType="end"/>
      </w:r>
      <w:bookmarkEnd w:id="541"/>
      <w:r w:rsidR="0036301D" w:rsidRPr="00F77ECF">
        <w:rPr>
          <w:noProof/>
          <w:highlight w:val="yellow"/>
        </w:rPr>
        <w:t>.</w:t>
      </w:r>
      <w:r w:rsidRPr="00F77ECF">
        <w:rPr>
          <w:highlight w:val="yellow"/>
        </w:rPr>
        <w:t xml:space="preserve"> Podsumowanie odpowiedzi respondentów z grupy rodziców lub opiekunów na pytanie: „Moja satysfakcja z (efektów) usług edukacyjnych ocenianej uczelni jest wysoka”; N = 23; X</w:t>
      </w:r>
      <w:r w:rsidRPr="00F77ECF">
        <w:rPr>
          <w:rFonts w:cs="Arial"/>
          <w:highlight w:val="yellow"/>
        </w:rPr>
        <w:t>̅</w:t>
      </w:r>
      <w:r w:rsidRPr="00F77ECF">
        <w:rPr>
          <w:highlight w:val="yellow"/>
        </w:rPr>
        <w:t xml:space="preserve"> = 5,696; SD</w:t>
      </w:r>
      <w:r w:rsidRPr="00F77ECF">
        <w:rPr>
          <w:highlight w:val="yellow"/>
          <w:vertAlign w:val="superscript"/>
        </w:rPr>
        <w:t>2</w:t>
      </w:r>
      <w:r w:rsidRPr="00F77ECF">
        <w:rPr>
          <w:highlight w:val="yellow"/>
        </w:rPr>
        <w:t xml:space="preserve"> = 1,858; SD = 1,363</w:t>
      </w:r>
      <w:bookmarkEnd w:id="542"/>
      <w:bookmarkEnd w:id="543"/>
      <w:bookmarkEnd w:id="544"/>
    </w:p>
    <w:p w14:paraId="737AA81D"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43906875" w14:textId="2348DDA2" w:rsidR="00847F16" w:rsidRPr="00F77ECF" w:rsidRDefault="00847F16" w:rsidP="00847F16">
      <w:pPr>
        <w:rPr>
          <w:highlight w:val="yellow"/>
        </w:rPr>
      </w:pPr>
      <w:r w:rsidRPr="00F77ECF">
        <w:rPr>
          <w:highlight w:val="yellow"/>
        </w:rPr>
        <w:t>Średnia ocena satysfakcji respondentów z grupy rodziców wyliczona na podstawie odpowiedzi na pytanie „Moja satysfakcja z (efektów) usług edukacyjnych ocenianej uczelni jest wysoka” (</w:t>
      </w:r>
      <w:r w:rsidRPr="00F77ECF">
        <w:rPr>
          <w:highlight w:val="yellow"/>
        </w:rPr>
        <w:fldChar w:fldCharType="begin"/>
      </w:r>
      <w:r w:rsidRPr="00F77ECF">
        <w:rPr>
          <w:highlight w:val="yellow"/>
        </w:rPr>
        <w:instrText xml:space="preserve"> REF _Ref134901104 \h </w:instrText>
      </w:r>
      <w:r w:rsidRPr="00F77ECF">
        <w:rPr>
          <w:highlight w:val="yellow"/>
        </w:rPr>
      </w:r>
      <w:r w:rsidR="00F77ECF">
        <w:rPr>
          <w:highlight w:val="yellow"/>
        </w:rPr>
        <w:instrText xml:space="preserve"> \* MERGEFORMAT </w:instrText>
      </w:r>
      <w:r w:rsidRPr="00F77ECF">
        <w:rPr>
          <w:highlight w:val="yellow"/>
        </w:rPr>
        <w:fldChar w:fldCharType="separate"/>
      </w:r>
      <w:r w:rsidR="00853138" w:rsidRPr="00F77ECF">
        <w:rPr>
          <w:highlight w:val="yellow"/>
        </w:rPr>
        <w:t xml:space="preserve">Rysunek </w:t>
      </w:r>
      <w:r w:rsidR="00853138" w:rsidRPr="00F77ECF">
        <w:rPr>
          <w:noProof/>
          <w:highlight w:val="yellow"/>
        </w:rPr>
        <w:t>42</w:t>
      </w:r>
      <w:r w:rsidRPr="00F77ECF">
        <w:rPr>
          <w:highlight w:val="yellow"/>
        </w:rPr>
        <w:fldChar w:fldCharType="end"/>
      </w:r>
      <w:r w:rsidRPr="00F77ECF">
        <w:rPr>
          <w:highlight w:val="yellow"/>
        </w:rP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7,35 wobec wartości granicznej 9,49, co oznacza, że nie ma podstaw do odrzucenia hipotezy zerowej, więc można przyjąć z prawdopodobieństwem na poziomie 95%, że rozkład uzyskanych odpowiedzi jest zgodny z</w:t>
      </w:r>
      <w:r w:rsidR="003328B8" w:rsidRPr="00F77ECF">
        <w:rPr>
          <w:highlight w:val="yellow"/>
        </w:rPr>
        <w:t> </w:t>
      </w:r>
      <w:r w:rsidRPr="00F77ECF">
        <w:rPr>
          <w:highlight w:val="yellow"/>
        </w:rP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rsidRPr="00F77ECF">
        <w:rPr>
          <w:highlight w:val="yellow"/>
        </w:rPr>
        <w:t> </w:t>
      </w:r>
      <w:r w:rsidRPr="00F77ECF">
        <w:rPr>
          <w:highlight w:val="yellow"/>
        </w:rP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F77ECF">
        <w:rPr>
          <w:noProof/>
          <w:highlight w:val="yellow"/>
        </w:rPr>
        <w:t>(Bukowski</w:t>
      </w:r>
      <w:r w:rsidR="006F2CD1" w:rsidRPr="00F77ECF">
        <w:rPr>
          <w:noProof/>
          <w:highlight w:val="yellow"/>
        </w:rPr>
        <w:t xml:space="preserve"> i </w:t>
      </w:r>
      <w:r w:rsidR="00921CC1" w:rsidRPr="00F77ECF">
        <w:rPr>
          <w:noProof/>
          <w:highlight w:val="yellow"/>
        </w:rPr>
        <w:t>Kosmala, 2007, s. 3)</w:t>
      </w:r>
      <w:r w:rsidRPr="00F77ECF">
        <w:rPr>
          <w:highlight w:val="yellow"/>
        </w:rPr>
        <w:t xml:space="preserve"> na oceny wszystkich ocenianych uczelni. To znaczy konkretny respondent oceniający więcej niż jedną uczelnię z</w:t>
      </w:r>
      <w:r w:rsidR="00B43E76" w:rsidRPr="00F77ECF">
        <w:rPr>
          <w:highlight w:val="yellow"/>
        </w:rPr>
        <w:t> </w:t>
      </w:r>
      <w:r w:rsidRPr="00F77ECF">
        <w:rPr>
          <w:highlight w:val="yellow"/>
        </w:rP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Pr="00F77ECF" w:rsidRDefault="00847F16" w:rsidP="00847F16">
      <w:pPr>
        <w:rPr>
          <w:highlight w:val="yellow"/>
        </w:rPr>
      </w:pPr>
      <w:r w:rsidRPr="00F77ECF">
        <w:rPr>
          <w:highlight w:val="yellow"/>
        </w:rP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43</w:t>
      </w:r>
      <w:r w:rsidRPr="00F77ECF">
        <w:rPr>
          <w:highlight w:val="yellow"/>
        </w:rPr>
        <w:t>.</w:t>
      </w:r>
    </w:p>
    <w:p w14:paraId="35F964C0" w14:textId="0D952A60" w:rsidR="00847F16" w:rsidRPr="00F77ECF" w:rsidRDefault="003D0D6A" w:rsidP="00847F16">
      <w:pPr>
        <w:pStyle w:val="Rysunek"/>
        <w:rPr>
          <w:highlight w:val="yellow"/>
        </w:rPr>
      </w:pPr>
      <w:r w:rsidRPr="00F77ECF">
        <w:rPr>
          <w:noProof/>
          <w:highlight w:val="yellow"/>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Pr="00F77ECF" w:rsidRDefault="00847F16" w:rsidP="00847F16">
      <w:pPr>
        <w:pStyle w:val="Tytutabeli"/>
        <w:rPr>
          <w:highlight w:val="yellow"/>
        </w:rPr>
      </w:pPr>
      <w:bookmarkStart w:id="545" w:name="_Ref134901184"/>
      <w:bookmarkStart w:id="546" w:name="_Ref134901176"/>
      <w:bookmarkStart w:id="547" w:name="_Toc169134714"/>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43</w:t>
      </w:r>
      <w:r w:rsidR="00853138" w:rsidRPr="00F77ECF">
        <w:rPr>
          <w:noProof/>
          <w:highlight w:val="yellow"/>
        </w:rPr>
        <w:fldChar w:fldCharType="end"/>
      </w:r>
      <w:bookmarkEnd w:id="545"/>
      <w:r w:rsidR="0036301D" w:rsidRPr="00F77ECF">
        <w:rPr>
          <w:noProof/>
          <w:highlight w:val="yellow"/>
        </w:rPr>
        <w:t>.</w:t>
      </w:r>
      <w:r w:rsidRPr="00F77ECF">
        <w:rPr>
          <w:highlight w:val="yellow"/>
        </w:rPr>
        <w:t xml:space="preserve"> Podsumowanie odpowiedzi respondentów z grupy pracowników administracyjnych na pytanie: Moja satysfakcja z pracy na ocenianej uczelni jest wysoka; N = 4; X</w:t>
      </w:r>
      <w:r w:rsidRPr="00F77ECF">
        <w:rPr>
          <w:rFonts w:cs="Arial"/>
          <w:highlight w:val="yellow"/>
        </w:rPr>
        <w:t>̅</w:t>
      </w:r>
      <w:r w:rsidRPr="00F77ECF">
        <w:rPr>
          <w:highlight w:val="yellow"/>
        </w:rPr>
        <w:t xml:space="preserve"> = 6,750; SD</w:t>
      </w:r>
      <w:r w:rsidRPr="00F77ECF">
        <w:rPr>
          <w:highlight w:val="yellow"/>
          <w:vertAlign w:val="superscript"/>
        </w:rPr>
        <w:t>2</w:t>
      </w:r>
      <w:r w:rsidRPr="00F77ECF">
        <w:rPr>
          <w:highlight w:val="yellow"/>
        </w:rPr>
        <w:t xml:space="preserve"> = 0,250; SD = 0,500</w:t>
      </w:r>
      <w:bookmarkEnd w:id="546"/>
      <w:bookmarkEnd w:id="547"/>
    </w:p>
    <w:p w14:paraId="3F8E9B69"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CECEA14" w14:textId="3D6B4B1F" w:rsidR="00847F16" w:rsidRPr="00F77ECF" w:rsidRDefault="00847F16" w:rsidP="00847F16">
      <w:pPr>
        <w:rPr>
          <w:highlight w:val="yellow"/>
        </w:rPr>
      </w:pPr>
      <w:r w:rsidRPr="00F77ECF">
        <w:rPr>
          <w:highlight w:val="yellow"/>
        </w:rPr>
        <w:t>Średnia ocena satysfakcji respondentów z grupy pracowników administracyjnych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_Ref134901184 \h </w:instrText>
      </w:r>
      <w:r w:rsidRPr="00F77ECF">
        <w:rPr>
          <w:highlight w:val="yellow"/>
        </w:rPr>
      </w:r>
      <w:r w:rsidR="00F77ECF">
        <w:rPr>
          <w:highlight w:val="yellow"/>
        </w:rPr>
        <w:instrText xml:space="preserve"> \* MERGEFORMAT </w:instrText>
      </w:r>
      <w:r w:rsidRPr="00F77ECF">
        <w:rPr>
          <w:highlight w:val="yellow"/>
        </w:rPr>
        <w:fldChar w:fldCharType="separate"/>
      </w:r>
      <w:r w:rsidR="00853138" w:rsidRPr="00F77ECF">
        <w:rPr>
          <w:highlight w:val="yellow"/>
        </w:rPr>
        <w:t xml:space="preserve">Rysunek </w:t>
      </w:r>
      <w:r w:rsidR="00853138" w:rsidRPr="00F77ECF">
        <w:rPr>
          <w:noProof/>
          <w:highlight w:val="yellow"/>
        </w:rPr>
        <w:t>43</w:t>
      </w:r>
      <w:r w:rsidRPr="00F77ECF">
        <w:rPr>
          <w:highlight w:val="yellow"/>
        </w:rPr>
        <w:fldChar w:fldCharType="end"/>
      </w:r>
      <w:r w:rsidRPr="00F77ECF">
        <w:rPr>
          <w:highlight w:val="yellow"/>
        </w:rP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rsidRPr="00F77ECF">
        <w:rPr>
          <w:highlight w:val="yellow"/>
        </w:rPr>
        <w:t> </w:t>
      </w:r>
      <w:r w:rsidRPr="00F77ECF">
        <w:rPr>
          <w:highlight w:val="yellow"/>
        </w:rP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Pr="00F77ECF" w:rsidRDefault="00847F16" w:rsidP="00847F16">
      <w:pPr>
        <w:rPr>
          <w:highlight w:val="yellow"/>
        </w:rPr>
      </w:pPr>
      <w:r w:rsidRPr="00F77ECF">
        <w:rPr>
          <w:highlight w:val="yellow"/>
        </w:rP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44</w:t>
      </w:r>
      <w:r w:rsidRPr="00F77ECF">
        <w:rPr>
          <w:highlight w:val="yellow"/>
        </w:rPr>
        <w:t>.</w:t>
      </w:r>
    </w:p>
    <w:p w14:paraId="3F9A834C" w14:textId="7E5F0A2B" w:rsidR="00847F16" w:rsidRPr="00F77ECF" w:rsidRDefault="003D0D6A" w:rsidP="00847F16">
      <w:pPr>
        <w:pStyle w:val="Rysunek"/>
        <w:rPr>
          <w:highlight w:val="yellow"/>
        </w:rPr>
      </w:pPr>
      <w:r w:rsidRPr="00F77ECF">
        <w:rPr>
          <w:noProof/>
          <w:highlight w:val="yellow"/>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Pr="00F77ECF" w:rsidRDefault="00847F16" w:rsidP="00847F16">
      <w:pPr>
        <w:pStyle w:val="Tytutabeli"/>
        <w:rPr>
          <w:highlight w:val="yellow"/>
        </w:rPr>
      </w:pPr>
      <w:bookmarkStart w:id="548" w:name="_Ref134901235"/>
      <w:bookmarkStart w:id="549" w:name="_Ref134901227"/>
      <w:bookmarkStart w:id="550" w:name="_Toc169134715"/>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44</w:t>
      </w:r>
      <w:r w:rsidR="00853138" w:rsidRPr="00F77ECF">
        <w:rPr>
          <w:noProof/>
          <w:highlight w:val="yellow"/>
        </w:rPr>
        <w:fldChar w:fldCharType="end"/>
      </w:r>
      <w:bookmarkEnd w:id="548"/>
      <w:r w:rsidR="0036301D" w:rsidRPr="00F77ECF">
        <w:rPr>
          <w:noProof/>
          <w:highlight w:val="yellow"/>
        </w:rPr>
        <w:t>.</w:t>
      </w:r>
      <w:r w:rsidRPr="00F77ECF">
        <w:rPr>
          <w:highlight w:val="yellow"/>
        </w:rPr>
        <w:t xml:space="preserve"> Podsumowanie odpowiedzi respondentów z grupy pracowników naukowych lub dydaktycznych na pytanie: „Moja satysfakcja z pracy na ocenianej uczelni jest wysoka”; N = 16; X</w:t>
      </w:r>
      <w:r w:rsidRPr="00F77ECF">
        <w:rPr>
          <w:rFonts w:cs="Arial"/>
          <w:highlight w:val="yellow"/>
        </w:rPr>
        <w:t>̅</w:t>
      </w:r>
      <w:r w:rsidRPr="00F77ECF">
        <w:rPr>
          <w:highlight w:val="yellow"/>
        </w:rPr>
        <w:t xml:space="preserve"> = 6,000; SD</w:t>
      </w:r>
      <w:r w:rsidRPr="00F77ECF">
        <w:rPr>
          <w:highlight w:val="yellow"/>
          <w:vertAlign w:val="superscript"/>
        </w:rPr>
        <w:t>2</w:t>
      </w:r>
      <w:r w:rsidRPr="00F77ECF">
        <w:rPr>
          <w:highlight w:val="yellow"/>
        </w:rPr>
        <w:t xml:space="preserve"> = 2,267; SD = 1,506</w:t>
      </w:r>
      <w:bookmarkEnd w:id="549"/>
      <w:bookmarkEnd w:id="550"/>
    </w:p>
    <w:p w14:paraId="4E15D986"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746C7F1" w14:textId="582DB1BD" w:rsidR="00847F16" w:rsidRPr="00F77ECF" w:rsidRDefault="00847F16" w:rsidP="00847F16">
      <w:pPr>
        <w:rPr>
          <w:highlight w:val="yellow"/>
        </w:rPr>
      </w:pPr>
      <w:r w:rsidRPr="00F77ECF">
        <w:rPr>
          <w:highlight w:val="yellow"/>
        </w:rPr>
        <w:lastRenderedPageBreak/>
        <w:t>Średnia ocena satysfakcji respondentów z grupy pracowników naukowych lub dydaktycznych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_Ref134901235 \h </w:instrText>
      </w:r>
      <w:r w:rsidRPr="00F77ECF">
        <w:rPr>
          <w:highlight w:val="yellow"/>
        </w:rPr>
      </w:r>
      <w:r w:rsidR="00F77ECF">
        <w:rPr>
          <w:highlight w:val="yellow"/>
        </w:rPr>
        <w:instrText xml:space="preserve"> \* MERGEFORMAT </w:instrText>
      </w:r>
      <w:r w:rsidRPr="00F77ECF">
        <w:rPr>
          <w:highlight w:val="yellow"/>
        </w:rPr>
        <w:fldChar w:fldCharType="separate"/>
      </w:r>
      <w:r w:rsidR="00853138" w:rsidRPr="00F77ECF">
        <w:rPr>
          <w:highlight w:val="yellow"/>
        </w:rPr>
        <w:t xml:space="preserve">Rysunek </w:t>
      </w:r>
      <w:r w:rsidR="00853138" w:rsidRPr="00F77ECF">
        <w:rPr>
          <w:noProof/>
          <w:highlight w:val="yellow"/>
        </w:rPr>
        <w:t>44</w:t>
      </w:r>
      <w:r w:rsidRPr="00F77ECF">
        <w:rPr>
          <w:highlight w:val="yellow"/>
        </w:rPr>
        <w:fldChar w:fldCharType="end"/>
      </w:r>
      <w:r w:rsidRPr="00F77ECF">
        <w:rPr>
          <w:highlight w:val="yellow"/>
        </w:rP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Pr="00F77ECF" w:rsidRDefault="00847F16" w:rsidP="00847F16">
      <w:pPr>
        <w:rPr>
          <w:highlight w:val="yellow"/>
        </w:rPr>
      </w:pPr>
      <w:r w:rsidRPr="00F77ECF">
        <w:rPr>
          <w:highlight w:val="yellow"/>
        </w:rPr>
        <w:t xml:space="preserve">Wśród respondentów należących do grupy władz uczelni odpowiedzi na pytanie dotyczące satysfakcji z usług ocenianej uczelni odpowiedziało 5 osób. Rozkład tych odpowiedzi został przedstawiony </w:t>
      </w:r>
      <w:r w:rsidR="000855C6" w:rsidRPr="00F77ECF">
        <w:rPr>
          <w:highlight w:val="yellow"/>
        </w:rPr>
        <w:t>na Rysunku</w:t>
      </w:r>
      <w:r w:rsidR="00520FE4" w:rsidRPr="00F77ECF">
        <w:rPr>
          <w:highlight w:val="yellow"/>
        </w:rPr>
        <w:t> </w:t>
      </w:r>
      <w:r w:rsidR="000855C6" w:rsidRPr="00F77ECF">
        <w:rPr>
          <w:highlight w:val="yellow"/>
        </w:rPr>
        <w:t>45</w:t>
      </w:r>
      <w:r w:rsidRPr="00F77ECF">
        <w:rPr>
          <w:highlight w:val="yellow"/>
        </w:rPr>
        <w:t>.</w:t>
      </w:r>
    </w:p>
    <w:p w14:paraId="5E32A8D9" w14:textId="6B24AD9A" w:rsidR="00847F16" w:rsidRPr="00F77ECF" w:rsidRDefault="003D0D6A" w:rsidP="00847F16">
      <w:pPr>
        <w:pStyle w:val="Rysunek"/>
        <w:rPr>
          <w:highlight w:val="yellow"/>
        </w:rPr>
      </w:pPr>
      <w:r w:rsidRPr="00F77ECF">
        <w:rPr>
          <w:noProof/>
          <w:highlight w:val="yellow"/>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Pr="00F77ECF" w:rsidRDefault="00847F16" w:rsidP="00847F16">
      <w:pPr>
        <w:pStyle w:val="Tytutabeli"/>
        <w:rPr>
          <w:highlight w:val="yellow"/>
        </w:rPr>
      </w:pPr>
      <w:bookmarkStart w:id="551" w:name="_Ref134901293"/>
      <w:bookmarkStart w:id="552" w:name="_Ref134901286"/>
      <w:bookmarkStart w:id="553" w:name="_Toc169134716"/>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45</w:t>
      </w:r>
      <w:r w:rsidR="00853138" w:rsidRPr="00F77ECF">
        <w:rPr>
          <w:noProof/>
          <w:highlight w:val="yellow"/>
        </w:rPr>
        <w:fldChar w:fldCharType="end"/>
      </w:r>
      <w:bookmarkEnd w:id="551"/>
      <w:r w:rsidR="0036301D" w:rsidRPr="00F77ECF">
        <w:rPr>
          <w:noProof/>
          <w:highlight w:val="yellow"/>
        </w:rPr>
        <w:t>.</w:t>
      </w:r>
      <w:r w:rsidRPr="00F77ECF">
        <w:rPr>
          <w:highlight w:val="yellow"/>
        </w:rPr>
        <w:t xml:space="preserve"> Podsumowanie odpowiedzi respondentów z grupy władz uczelni na pytanie: „Ogólny poziom mojej satysfakcji z jakości usług edukacyjnych ocenianej uczelni jest wysoki”; N = 5; X</w:t>
      </w:r>
      <w:r w:rsidRPr="00F77ECF">
        <w:rPr>
          <w:rFonts w:cs="Arial"/>
          <w:highlight w:val="yellow"/>
        </w:rPr>
        <w:t>̅</w:t>
      </w:r>
      <w:r w:rsidRPr="00F77ECF">
        <w:rPr>
          <w:highlight w:val="yellow"/>
        </w:rPr>
        <w:t xml:space="preserve"> = 5,800; SD</w:t>
      </w:r>
      <w:r w:rsidRPr="00F77ECF">
        <w:rPr>
          <w:highlight w:val="yellow"/>
          <w:vertAlign w:val="superscript"/>
        </w:rPr>
        <w:t>2</w:t>
      </w:r>
      <w:r w:rsidRPr="00F77ECF">
        <w:rPr>
          <w:highlight w:val="yellow"/>
        </w:rPr>
        <w:t xml:space="preserve"> = 0,700; SD = 0,837</w:t>
      </w:r>
      <w:bookmarkEnd w:id="552"/>
      <w:bookmarkEnd w:id="553"/>
    </w:p>
    <w:p w14:paraId="6BF6140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A6C0E9D" w14:textId="6C087274" w:rsidR="00847F16" w:rsidRPr="00F77ECF" w:rsidRDefault="00847F16" w:rsidP="00847F16">
      <w:pPr>
        <w:rPr>
          <w:highlight w:val="yellow"/>
        </w:rPr>
      </w:pPr>
      <w:r w:rsidRPr="00F77ECF">
        <w:rPr>
          <w:highlight w:val="yellow"/>
        </w:rPr>
        <w:t>Średnia ocena satysfakcji respondentów z grupy władz uczelni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_Ref134901293 \h </w:instrText>
      </w:r>
      <w:r w:rsidRPr="00F77ECF">
        <w:rPr>
          <w:highlight w:val="yellow"/>
        </w:rPr>
      </w:r>
      <w:r w:rsidR="00F77ECF">
        <w:rPr>
          <w:highlight w:val="yellow"/>
        </w:rPr>
        <w:instrText xml:space="preserve"> \* MERGEFORMAT </w:instrText>
      </w:r>
      <w:r w:rsidRPr="00F77ECF">
        <w:rPr>
          <w:highlight w:val="yellow"/>
        </w:rPr>
        <w:fldChar w:fldCharType="separate"/>
      </w:r>
      <w:r w:rsidR="00853138" w:rsidRPr="00F77ECF">
        <w:rPr>
          <w:highlight w:val="yellow"/>
        </w:rPr>
        <w:t xml:space="preserve">Rysunek </w:t>
      </w:r>
      <w:r w:rsidR="00853138" w:rsidRPr="00F77ECF">
        <w:rPr>
          <w:noProof/>
          <w:highlight w:val="yellow"/>
        </w:rPr>
        <w:t>45</w:t>
      </w:r>
      <w:r w:rsidRPr="00F77ECF">
        <w:rPr>
          <w:highlight w:val="yellow"/>
        </w:rPr>
        <w:fldChar w:fldCharType="end"/>
      </w:r>
      <w:r w:rsidRPr="00F77ECF">
        <w:rPr>
          <w:highlight w:val="yellow"/>
        </w:rP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rsidRPr="00F77ECF">
        <w:rPr>
          <w:highlight w:val="yellow"/>
        </w:rPr>
        <w:t> </w:t>
      </w:r>
      <w:r w:rsidRPr="00F77ECF">
        <w:rPr>
          <w:highlight w:val="yellow"/>
        </w:rP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Pr="00F77ECF" w:rsidRDefault="00847F16" w:rsidP="00847F16">
      <w:pPr>
        <w:rPr>
          <w:highlight w:val="yellow"/>
        </w:rPr>
      </w:pPr>
      <w:r w:rsidRPr="00F77ECF">
        <w:rPr>
          <w:highlight w:val="yellow"/>
        </w:rPr>
        <w:lastRenderedPageBreak/>
        <w:t xml:space="preserve">Wśród respondentów należących do grupy przedsiębiorców uzyskano 20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46</w:t>
      </w:r>
      <w:r w:rsidRPr="00F77ECF">
        <w:rPr>
          <w:highlight w:val="yellow"/>
        </w:rPr>
        <w:t>.</w:t>
      </w:r>
    </w:p>
    <w:p w14:paraId="1533FCA7" w14:textId="6EB333B0" w:rsidR="00847F16" w:rsidRPr="00F77ECF" w:rsidRDefault="003D0D6A" w:rsidP="00847F16">
      <w:pPr>
        <w:pStyle w:val="Rysunek"/>
        <w:rPr>
          <w:highlight w:val="yellow"/>
        </w:rPr>
      </w:pPr>
      <w:r w:rsidRPr="00F77ECF">
        <w:rPr>
          <w:noProof/>
          <w:highlight w:val="yellow"/>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Pr="00F77ECF" w:rsidRDefault="00847F16" w:rsidP="00847F16">
      <w:pPr>
        <w:pStyle w:val="Tytutabeli"/>
        <w:rPr>
          <w:highlight w:val="yellow"/>
        </w:rPr>
      </w:pPr>
      <w:bookmarkStart w:id="554" w:name="_Ref134901370"/>
      <w:bookmarkStart w:id="555" w:name="_Ref134901363"/>
      <w:bookmarkStart w:id="556" w:name="_Toc169134717"/>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46</w:t>
      </w:r>
      <w:r w:rsidR="00853138" w:rsidRPr="00F77ECF">
        <w:rPr>
          <w:noProof/>
          <w:highlight w:val="yellow"/>
        </w:rPr>
        <w:fldChar w:fldCharType="end"/>
      </w:r>
      <w:bookmarkEnd w:id="554"/>
      <w:r w:rsidR="0036301D" w:rsidRPr="00F77ECF">
        <w:rPr>
          <w:noProof/>
          <w:highlight w:val="yellow"/>
        </w:rPr>
        <w:t>.</w:t>
      </w:r>
      <w:r w:rsidRPr="00F77ECF">
        <w:rPr>
          <w:highlight w:val="yellow"/>
        </w:rPr>
        <w:t xml:space="preserve"> Podsumowanie odpowiedzi respondentów z grupy przedsiębiorców na pytanie: „Moja satysfakcja z</w:t>
      </w:r>
      <w:r w:rsidR="003328B8" w:rsidRPr="00F77ECF">
        <w:rPr>
          <w:highlight w:val="yellow"/>
        </w:rPr>
        <w:t> </w:t>
      </w:r>
      <w:r w:rsidRPr="00F77ECF">
        <w:rPr>
          <w:highlight w:val="yellow"/>
        </w:rPr>
        <w:t>(efektów) usług edukacyjnych na ocenianej uczelni jest wysoka”; N = 20; X</w:t>
      </w:r>
      <w:r w:rsidRPr="00F77ECF">
        <w:rPr>
          <w:rFonts w:cs="Arial"/>
          <w:highlight w:val="yellow"/>
        </w:rPr>
        <w:t>̅</w:t>
      </w:r>
      <w:r w:rsidRPr="00F77ECF">
        <w:rPr>
          <w:highlight w:val="yellow"/>
        </w:rPr>
        <w:t xml:space="preserve"> = 4,800; SD</w:t>
      </w:r>
      <w:r w:rsidRPr="00F77ECF">
        <w:rPr>
          <w:highlight w:val="yellow"/>
          <w:vertAlign w:val="superscript"/>
        </w:rPr>
        <w:t>2</w:t>
      </w:r>
      <w:r w:rsidRPr="00F77ECF">
        <w:rPr>
          <w:highlight w:val="yellow"/>
        </w:rPr>
        <w:t xml:space="preserve"> = 3,747; SD = 1,936</w:t>
      </w:r>
      <w:bookmarkEnd w:id="555"/>
      <w:bookmarkEnd w:id="556"/>
    </w:p>
    <w:p w14:paraId="1E2E34DF"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DAF161E" w14:textId="1B1BC155" w:rsidR="00847F16" w:rsidRPr="00F77ECF" w:rsidRDefault="00847F16" w:rsidP="00847F16">
      <w:pPr>
        <w:rPr>
          <w:highlight w:val="yellow"/>
        </w:rPr>
      </w:pPr>
      <w:r w:rsidRPr="00F77ECF">
        <w:rPr>
          <w:highlight w:val="yellow"/>
        </w:rPr>
        <w:t>Średnia ocena satysfakcji respondentów z grupy przedsiębiorców wyliczona na podstawie odpowiedzi na pytanie „Moja satysfakcja z (efektów) usług edukacyjnych na ocenianej uczelni jest wysoka” (</w:t>
      </w:r>
      <w:r w:rsidRPr="00F77ECF">
        <w:rPr>
          <w:highlight w:val="yellow"/>
        </w:rPr>
        <w:fldChar w:fldCharType="begin"/>
      </w:r>
      <w:r w:rsidRPr="00F77ECF">
        <w:rPr>
          <w:highlight w:val="yellow"/>
        </w:rPr>
        <w:instrText xml:space="preserve"> REF _Ref134901370 \h </w:instrText>
      </w:r>
      <w:r w:rsidRPr="00F77ECF">
        <w:rPr>
          <w:highlight w:val="yellow"/>
        </w:rPr>
      </w:r>
      <w:r w:rsidR="00F77ECF">
        <w:rPr>
          <w:highlight w:val="yellow"/>
        </w:rPr>
        <w:instrText xml:space="preserve"> \* MERGEFORMAT </w:instrText>
      </w:r>
      <w:r w:rsidRPr="00F77ECF">
        <w:rPr>
          <w:highlight w:val="yellow"/>
        </w:rPr>
        <w:fldChar w:fldCharType="separate"/>
      </w:r>
      <w:r w:rsidR="00853138" w:rsidRPr="00F77ECF">
        <w:rPr>
          <w:highlight w:val="yellow"/>
        </w:rPr>
        <w:t xml:space="preserve">Rysunek </w:t>
      </w:r>
      <w:r w:rsidR="00853138" w:rsidRPr="00F77ECF">
        <w:rPr>
          <w:noProof/>
          <w:highlight w:val="yellow"/>
        </w:rPr>
        <w:t>46</w:t>
      </w:r>
      <w:r w:rsidRPr="00F77ECF">
        <w:rPr>
          <w:highlight w:val="yellow"/>
        </w:rPr>
        <w:fldChar w:fldCharType="end"/>
      </w:r>
      <w:r w:rsidRPr="00F77ECF">
        <w:rPr>
          <w:highlight w:val="yellow"/>
        </w:rP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rsidRPr="00F77ECF">
        <w:rPr>
          <w:highlight w:val="yellow"/>
        </w:rPr>
        <w:t> </w:t>
      </w:r>
      <w:r w:rsidRPr="00F77ECF">
        <w:rPr>
          <w:highlight w:val="yellow"/>
        </w:rPr>
        <w:t>największych rozpiętości spośród wszystkich badanych grup respondentów.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rsidRPr="00F77ECF">
        <w:rPr>
          <w:highlight w:val="yellow"/>
        </w:rPr>
        <w:t xml:space="preserve">Wśród respondentów należących do grupy władz samorządowych uzyskano 2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47</w:t>
      </w:r>
      <w:r w:rsidRPr="00F77ECF">
        <w:rPr>
          <w:highlight w:val="yellow"/>
        </w:rPr>
        <w:t>.</w:t>
      </w:r>
    </w:p>
    <w:p w14:paraId="7FBE2809" w14:textId="77777777" w:rsidR="00F77ECF" w:rsidRDefault="00F77ECF" w:rsidP="00847F16"/>
    <w:p w14:paraId="025D72D6" w14:textId="77777777" w:rsidR="00F77ECF" w:rsidRPr="00F77ECF" w:rsidRDefault="00F77ECF" w:rsidP="00F77ECF">
      <w:pPr>
        <w:rPr>
          <w:lang w:val="en-GB"/>
        </w:rPr>
      </w:pPr>
      <w:r w:rsidRPr="00F77ECF">
        <w:rPr>
          <w:b/>
          <w:bCs/>
          <w:lang w:val="en-GB"/>
        </w:rPr>
        <w:t xml:space="preserve">Figure 42. Summary of responses from the group of parents or guardians to the question: “My satisfaction with the (outcomes of) educational services of the evaluated university is high”; </w:t>
      </w:r>
      <w:r w:rsidRPr="00F77ECF">
        <w:rPr>
          <w:b/>
          <w:bCs/>
          <w:lang w:val="en-GB"/>
        </w:rPr>
        <w:lastRenderedPageBreak/>
        <w:t>N = 23; X̅ = 5.696; SD² = 1.858; SD = 1.363</w:t>
      </w:r>
      <w:r w:rsidRPr="00F77ECF">
        <w:rPr>
          <w:lang w:val="en-GB"/>
        </w:rPr>
        <w:br/>
      </w:r>
      <w:r w:rsidRPr="00F77ECF">
        <w:rPr>
          <w:i/>
          <w:iCs/>
          <w:lang w:val="en-GB"/>
        </w:rPr>
        <w:t>Source: Own elaboration based on questionnaire survey results</w:t>
      </w:r>
    </w:p>
    <w:p w14:paraId="560B3643" w14:textId="77777777" w:rsidR="00F77ECF" w:rsidRPr="00F77ECF" w:rsidRDefault="00F77ECF" w:rsidP="00F77ECF">
      <w:pPr>
        <w:rPr>
          <w:lang w:val="en-GB"/>
        </w:rPr>
      </w:pPr>
      <w:r w:rsidRPr="00F77ECF">
        <w:rPr>
          <w:lang w:val="en-GB"/>
        </w:rPr>
        <w:t>The average satisfaction score from respondents in the parents' group, based on responses to the question “My satisfaction with the (outcomes of) educational services of the evaluated university is high” (Figure 42), was at a level very close to the statement “agree” (5.696). The standard deviation of responses was SD = 1.363, which seems to be a relatively high value. A confidence interval for the expected value of the surveyed population was calculated at a significance level of 0.05, with a lower bound of 4.969 and an upper bound of 6.422. These values have a slightly narrower spread than those for the student group but are significantly wider than for the graduate group.</w:t>
      </w:r>
    </w:p>
    <w:p w14:paraId="072D7CDD" w14:textId="77777777" w:rsidR="00F77ECF" w:rsidRPr="00F77ECF" w:rsidRDefault="00F77ECF" w:rsidP="00F77ECF">
      <w:pPr>
        <w:rPr>
          <w:lang w:val="en-GB"/>
        </w:rPr>
      </w:pPr>
      <w:r w:rsidRPr="00F77ECF">
        <w:rPr>
          <w:lang w:val="en-GB"/>
        </w:rPr>
        <w:t xml:space="preserve">A chi-square test for normal distribution of responses yielded a value of </w:t>
      </w:r>
      <w:r w:rsidRPr="00F77ECF">
        <w:t>χ</w:t>
      </w:r>
      <w:r w:rsidRPr="00F77ECF">
        <w:rPr>
          <w:lang w:val="en-GB"/>
        </w:rPr>
        <w:t>² = 7.35 versus a critical value of 9.49, indicating no basis for rejecting the null hypothesis. Thus, it can be assumed with 95% confidence that the distribution of the obtained responses follows a normal distribution. However, it should be noted that due to the small number of responses, this analysis is subject to certain limitations. Each respondent in this group (parents) could evaluate a maximum of three universities. This sometimes forced respondents to select only some universities for evaluation (in cases where they had more than three children in different institutions). More importantly, the statistics calculated did not distinguish between universities or between the first and subsequent universities evaluated by a single respondent. Based on an analysis of individual responses, it was observed that respondents usually evaluated the university they had a better opinion of first. This suggests a potential bias that should be considered when designing future studies. Additionally, the possibility of a projection effect (Bukowski &amp; Kosmala, 2007, p. 3) should be taken into account—that is, a respondent evaluating multiple universities might form their opinions based on prior impressions or an overall level of satisfaction with all institutions collectively. On the other hand, such opinions may also be significantly influenced by the individual achievements of their children, independent of the services received.</w:t>
      </w:r>
    </w:p>
    <w:p w14:paraId="771BF091" w14:textId="77777777" w:rsidR="00F77ECF" w:rsidRPr="00F77ECF" w:rsidRDefault="00F77ECF" w:rsidP="00F77ECF">
      <w:pPr>
        <w:rPr>
          <w:lang w:val="en-GB"/>
        </w:rPr>
      </w:pPr>
      <w:r w:rsidRPr="00F77ECF">
        <w:rPr>
          <w:b/>
          <w:bCs/>
          <w:lang w:val="en-GB"/>
        </w:rPr>
        <w:t>Figure 43. Summary of responses from the group of administrative university staff to the question: “My satisfaction with working at the evaluated university is high”; N = 4; X̅ = 6.750; SD² = 0.250; SD = 0.500</w:t>
      </w:r>
      <w:r w:rsidRPr="00F77ECF">
        <w:rPr>
          <w:lang w:val="en-GB"/>
        </w:rPr>
        <w:br/>
      </w:r>
      <w:r w:rsidRPr="00F77ECF">
        <w:rPr>
          <w:i/>
          <w:iCs/>
          <w:lang w:val="en-GB"/>
        </w:rPr>
        <w:t>Source: Own elaboration based on questionnaire survey results</w:t>
      </w:r>
    </w:p>
    <w:p w14:paraId="05E8D30E" w14:textId="77777777" w:rsidR="00F77ECF" w:rsidRPr="00F77ECF" w:rsidRDefault="00F77ECF" w:rsidP="00F77ECF">
      <w:pPr>
        <w:rPr>
          <w:lang w:val="en-GB"/>
        </w:rPr>
      </w:pPr>
      <w:r w:rsidRPr="00F77ECF">
        <w:rPr>
          <w:lang w:val="en-GB"/>
        </w:rPr>
        <w:t>The average satisfaction score from respondents in the administrative staff group was very close to the statement “strongly agree” (6.750). The standard deviation was SD = 0.500, indicating a high level of agreement among responses. A confidence interval at the 0.05 significance level was calculated, with a lower bound of 5.954 and an upper bound of 7.546. However, it should be noted that due to the very small number of responses, this analysis has significant limitations—as evidenced by the upper bound exceeding the maximum score on the scale. For the purpose of illustrating the method of calculating the aggregated SSI index, only the average score from this group will be used in further descriptions and analyses.</w:t>
      </w:r>
    </w:p>
    <w:p w14:paraId="4FF5749C" w14:textId="77777777" w:rsidR="00F77ECF" w:rsidRPr="00F77ECF" w:rsidRDefault="00F77ECF" w:rsidP="00F77ECF">
      <w:r w:rsidRPr="00F77ECF">
        <w:rPr>
          <w:b/>
          <w:bCs/>
        </w:rPr>
        <w:t xml:space="preserve">Figure 44. Summary of responses from the group of academic or teaching staff to the question: “My satisfaction with working at the evaluated university is high”; N = 16; X̅ = 6.000; </w:t>
      </w:r>
      <w:r w:rsidRPr="00F77ECF">
        <w:rPr>
          <w:b/>
          <w:bCs/>
        </w:rPr>
        <w:lastRenderedPageBreak/>
        <w:t>SD² = 2.267; SD = 1.506</w:t>
      </w:r>
      <w:r w:rsidRPr="00F77ECF">
        <w:br/>
      </w:r>
      <w:r w:rsidRPr="00F77ECF">
        <w:rPr>
          <w:i/>
          <w:iCs/>
        </w:rPr>
        <w:t>Source: Own elaboration based on questionnaire survey results</w:t>
      </w:r>
    </w:p>
    <w:p w14:paraId="16876B2D" w14:textId="77777777" w:rsidR="00F77ECF" w:rsidRPr="00F77ECF" w:rsidRDefault="00F77ECF" w:rsidP="00F77ECF">
      <w:r w:rsidRPr="00F77ECF">
        <w:t>The average satisfaction score for the academic or teaching staff group was very close to “agree” (6.000). The standard deviation was SD = 1.506, which is relatively high. A confidence interval at a 0.05 significance level was calculated, with a lower bound of 5.198 and an upper bound of 6.802. These values are similar in spread to those obtained for the student group. However, the chi-square test yielded a value of χ² = 27.39 versus the critical value of 9.49, indicating that the null hypothesis should be rejected. Therefore, the response distribution does not follow a normal distribution, and any analysis assuming normality would not produce reliable conclusions.</w:t>
      </w:r>
    </w:p>
    <w:p w14:paraId="64276367" w14:textId="77777777" w:rsidR="00F77ECF" w:rsidRPr="00F77ECF" w:rsidRDefault="00F77ECF" w:rsidP="00F77ECF">
      <w:r w:rsidRPr="00F77ECF">
        <w:rPr>
          <w:b/>
          <w:bCs/>
        </w:rPr>
        <w:t>Figure 45. Summary of responses from the group of university authorities to the question: “My overall satisfaction with the quality of educational services of the evaluated university is high”; N = 5; X̅ = 5.800; SD² = 0.700; SD = 0.837</w:t>
      </w:r>
      <w:r w:rsidRPr="00F77ECF">
        <w:br/>
      </w:r>
      <w:r w:rsidRPr="00F77ECF">
        <w:rPr>
          <w:i/>
          <w:iCs/>
        </w:rPr>
        <w:t>Source: Own elaboration based on questionnaire survey results</w:t>
      </w:r>
    </w:p>
    <w:p w14:paraId="561D6040" w14:textId="77777777" w:rsidR="00F77ECF" w:rsidRPr="00F77ECF" w:rsidRDefault="00F77ECF" w:rsidP="00F77ECF">
      <w:r w:rsidRPr="00F77ECF">
        <w:t>The average satisfaction score among university authorities was very close to “agree” (5.800). The standard deviation was SD = 0.837, which is significantly lower than those observed in the larger groups of graduates and parents. A confidence interval at a 0.05 significance level was calculated, with a lower bound of 4.761 and an upper bound of 6.839. However, due to the small number of responses, this analysis is also significantly limited. For the purposes of further analysis and illustration of the SSI index calculation method, only the average value for this group will be used.</w:t>
      </w:r>
    </w:p>
    <w:p w14:paraId="40025E6D" w14:textId="77777777" w:rsidR="00F77ECF" w:rsidRPr="00F77ECF" w:rsidRDefault="00F77ECF" w:rsidP="00F77ECF">
      <w:r w:rsidRPr="00F77ECF">
        <w:rPr>
          <w:b/>
          <w:bCs/>
        </w:rPr>
        <w:t>Figure 46. Summary of responses from the group of entrepreneurs to the question: “My satisfaction with the (outcomes of) educational services at the evaluated university is high”; N = 20; X̅ = 4.800; SD² = 3.747; SD = 1.936</w:t>
      </w:r>
      <w:r w:rsidRPr="00F77ECF">
        <w:br/>
      </w:r>
      <w:r w:rsidRPr="00F77ECF">
        <w:rPr>
          <w:i/>
          <w:iCs/>
        </w:rPr>
        <w:t>Source: Own elaboration based on questionnaire survey results</w:t>
      </w:r>
    </w:p>
    <w:p w14:paraId="35ED5A02" w14:textId="77777777" w:rsidR="00F77ECF" w:rsidRPr="00F77ECF" w:rsidRDefault="00F77ECF" w:rsidP="00F77ECF">
      <w:r w:rsidRPr="00F77ECF">
        <w:t>The average satisfaction score from the entrepreneur group was very close to the response “somewhat agree” (4.800). The standard deviation was SD = 1.936, the highest among all respondent groups. A confidence interval at a 0.05 significance level was calculated, with a lower bound of 3.805 and an upper bound of 5.795, representing one of the widest ranges among the respondent groups. The chi-square test produced a value of χ² = 10.63 compared to the critical value of 9.49, meaning the null hypothesis must be rejected. Thus, it can be concluded with 95% confidence that the response distribution does not follow a normal distribution. This result again invalidates the use of statistical methods that assume normality. Additionally, each respondent in this group could evaluate a maximum of three universities, which sometimes led to selective assessment (e.g., when employing graduates from more than three institutions). Furthermore, no distinction was made between universities or the order in which each was evaluated.</w:t>
      </w:r>
    </w:p>
    <w:p w14:paraId="6DA2D378" w14:textId="77777777" w:rsidR="00F77ECF" w:rsidRPr="00F77ECF" w:rsidRDefault="00F77ECF" w:rsidP="00F77ECF">
      <w:r w:rsidRPr="00F77ECF">
        <w:rPr>
          <w:b/>
          <w:bCs/>
        </w:rPr>
        <w:t>Figure 47. Summary of responses from the group of local government authorities to the question regarding satisfaction with the services of the evaluated university</w:t>
      </w:r>
    </w:p>
    <w:p w14:paraId="19E1DF60" w14:textId="77777777" w:rsidR="00F77ECF" w:rsidRDefault="00F77ECF" w:rsidP="00847F16"/>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Pr="00F77ECF" w:rsidRDefault="00847F16" w:rsidP="00847F16">
      <w:pPr>
        <w:pStyle w:val="Tytutabeli"/>
        <w:rPr>
          <w:highlight w:val="yellow"/>
        </w:rPr>
      </w:pPr>
      <w:bookmarkStart w:id="557" w:name="_Ref134901424"/>
      <w:bookmarkStart w:id="558" w:name="_Ref134901416"/>
      <w:bookmarkStart w:id="559" w:name="_Toc169134718"/>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47</w:t>
      </w:r>
      <w:r w:rsidR="00853138" w:rsidRPr="00F77ECF">
        <w:rPr>
          <w:noProof/>
          <w:highlight w:val="yellow"/>
        </w:rPr>
        <w:fldChar w:fldCharType="end"/>
      </w:r>
      <w:bookmarkEnd w:id="557"/>
      <w:r w:rsidR="0036301D" w:rsidRPr="00F77ECF">
        <w:rPr>
          <w:noProof/>
          <w:highlight w:val="yellow"/>
        </w:rPr>
        <w:t>.</w:t>
      </w:r>
      <w:r w:rsidRPr="00F77ECF">
        <w:rPr>
          <w:highlight w:val="yellow"/>
        </w:rPr>
        <w:t xml:space="preserve"> Podsumowanie odpowiedzi respondentów z grupy władz samorządowych na pytanie: „Ogólny poziom mojej satysfakcji z jakości usług edukacyjnych ocenianej uczelni jest wysoki”; N = 2; X</w:t>
      </w:r>
      <w:r w:rsidRPr="00F77ECF">
        <w:rPr>
          <w:rFonts w:cs="Arial"/>
          <w:highlight w:val="yellow"/>
        </w:rPr>
        <w:t>̅</w:t>
      </w:r>
      <w:r w:rsidRPr="00F77ECF">
        <w:rPr>
          <w:highlight w:val="yellow"/>
        </w:rPr>
        <w:t xml:space="preserve"> = 6,500; SD</w:t>
      </w:r>
      <w:r w:rsidRPr="00F77ECF">
        <w:rPr>
          <w:highlight w:val="yellow"/>
          <w:vertAlign w:val="superscript"/>
        </w:rPr>
        <w:t>2</w:t>
      </w:r>
      <w:r w:rsidRPr="00F77ECF">
        <w:rPr>
          <w:highlight w:val="yellow"/>
        </w:rPr>
        <w:t xml:space="preserve"> = 0,500; SD = 0,707</w:t>
      </w:r>
      <w:bookmarkEnd w:id="558"/>
      <w:bookmarkEnd w:id="559"/>
    </w:p>
    <w:p w14:paraId="24F4EC4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319F241" w14:textId="3954560D" w:rsidR="00847F16" w:rsidRPr="00F77ECF" w:rsidRDefault="00847F16" w:rsidP="00847F16">
      <w:pPr>
        <w:rPr>
          <w:highlight w:val="yellow"/>
        </w:rPr>
      </w:pPr>
      <w:r w:rsidRPr="00F77ECF">
        <w:rPr>
          <w:highlight w:val="yellow"/>
        </w:rPr>
        <w:t>Średnia ocena satysfakcji respondentów z grupy władz samorządowych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_Ref134901424 \h </w:instrText>
      </w:r>
      <w:r w:rsidRPr="00F77ECF">
        <w:rPr>
          <w:highlight w:val="yellow"/>
        </w:rPr>
      </w:r>
      <w:r w:rsidR="00F77ECF">
        <w:rPr>
          <w:highlight w:val="yellow"/>
        </w:rPr>
        <w:instrText xml:space="preserve"> \* MERGEFORMAT </w:instrText>
      </w:r>
      <w:r w:rsidRPr="00F77ECF">
        <w:rPr>
          <w:highlight w:val="yellow"/>
        </w:rPr>
        <w:fldChar w:fldCharType="separate"/>
      </w:r>
      <w:r w:rsidR="00853138" w:rsidRPr="00F77ECF">
        <w:rPr>
          <w:highlight w:val="yellow"/>
        </w:rPr>
        <w:t xml:space="preserve">Rysunek </w:t>
      </w:r>
      <w:r w:rsidR="00853138" w:rsidRPr="00F77ECF">
        <w:rPr>
          <w:noProof/>
          <w:highlight w:val="yellow"/>
        </w:rPr>
        <w:t>47</w:t>
      </w:r>
      <w:r w:rsidRPr="00F77ECF">
        <w:rPr>
          <w:highlight w:val="yellow"/>
        </w:rPr>
        <w:fldChar w:fldCharType="end"/>
      </w:r>
      <w:r w:rsidRPr="00F77ECF">
        <w:rPr>
          <w:highlight w:val="yellow"/>
        </w:rP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Pr="00F77ECF" w:rsidRDefault="00847F16" w:rsidP="00847F16">
      <w:pPr>
        <w:rPr>
          <w:highlight w:val="yellow"/>
        </w:rPr>
      </w:pPr>
      <w:r w:rsidRPr="00F77ECF">
        <w:rPr>
          <w:highlight w:val="yellow"/>
        </w:rP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rsidRPr="00F77ECF">
        <w:rPr>
          <w:highlight w:val="yellow"/>
        </w:rPr>
        <w:t>Tabeli 66</w:t>
      </w:r>
      <w:r w:rsidRPr="00F77ECF">
        <w:rPr>
          <w:highlight w:val="yellow"/>
        </w:rPr>
        <w:t>.</w:t>
      </w:r>
    </w:p>
    <w:p w14:paraId="53C899AA" w14:textId="110CA2EB" w:rsidR="00847F16" w:rsidRPr="00F77ECF" w:rsidRDefault="00847F16" w:rsidP="00847F16">
      <w:pPr>
        <w:pStyle w:val="Tytutabeli"/>
        <w:rPr>
          <w:highlight w:val="yellow"/>
        </w:rPr>
      </w:pPr>
      <w:bookmarkStart w:id="560" w:name="_Ref134898419"/>
      <w:bookmarkStart w:id="561" w:name="_Ref134898408"/>
      <w:bookmarkStart w:id="562" w:name="_Ref134898474"/>
      <w:bookmarkStart w:id="563" w:name="_Toc169134789"/>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66</w:t>
      </w:r>
      <w:r w:rsidR="00853138" w:rsidRPr="00F77ECF">
        <w:rPr>
          <w:noProof/>
          <w:highlight w:val="yellow"/>
        </w:rPr>
        <w:fldChar w:fldCharType="end"/>
      </w:r>
      <w:bookmarkEnd w:id="560"/>
      <w:r w:rsidR="00B84102" w:rsidRPr="00F77ECF">
        <w:rPr>
          <w:noProof/>
          <w:highlight w:val="yellow"/>
        </w:rPr>
        <w:t>.</w:t>
      </w:r>
      <w:r w:rsidRPr="00F77ECF">
        <w:rPr>
          <w:highlight w:val="yellow"/>
        </w:rP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F77ECF" w14:paraId="044C1F98" w14:textId="77777777" w:rsidTr="001D2950">
        <w:trPr>
          <w:cantSplit/>
          <w:tblHeader/>
        </w:trPr>
        <w:tc>
          <w:tcPr>
            <w:tcW w:w="3266" w:type="dxa"/>
            <w:shd w:val="clear" w:color="auto" w:fill="auto"/>
            <w:vAlign w:val="center"/>
          </w:tcPr>
          <w:p w14:paraId="51BBDF74"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Nazwa grupy respondentów</w:t>
            </w:r>
          </w:p>
        </w:tc>
        <w:tc>
          <w:tcPr>
            <w:tcW w:w="1932" w:type="dxa"/>
            <w:shd w:val="clear" w:color="auto" w:fill="auto"/>
            <w:vAlign w:val="center"/>
          </w:tcPr>
          <w:p w14:paraId="2F78570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X</w:t>
            </w:r>
            <w:r w:rsidRPr="00F77ECF">
              <w:rPr>
                <w:rFonts w:eastAsia="Times New Roman" w:cs="Arial"/>
                <w:b/>
                <w:bCs/>
                <w:sz w:val="18"/>
                <w:szCs w:val="18"/>
                <w:highlight w:val="yellow"/>
                <w:lang w:bidi="en-US"/>
              </w:rPr>
              <w:t>̅ [średnia]</w:t>
            </w:r>
          </w:p>
        </w:tc>
        <w:tc>
          <w:tcPr>
            <w:tcW w:w="1919" w:type="dxa"/>
            <w:shd w:val="clear" w:color="auto" w:fill="auto"/>
            <w:vAlign w:val="center"/>
          </w:tcPr>
          <w:p w14:paraId="36AFAB5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w:t>
            </w:r>
            <w:r w:rsidRPr="00F77ECF">
              <w:rPr>
                <w:rFonts w:eastAsia="Times New Roman"/>
                <w:b/>
                <w:bCs/>
                <w:sz w:val="18"/>
                <w:szCs w:val="18"/>
                <w:highlight w:val="yellow"/>
                <w:vertAlign w:val="superscript"/>
                <w:lang w:bidi="en-US"/>
              </w:rPr>
              <w:t>2</w:t>
            </w:r>
            <w:r w:rsidRPr="00F77ECF">
              <w:rPr>
                <w:rFonts w:eastAsia="Times New Roman"/>
                <w:b/>
                <w:bCs/>
                <w:sz w:val="18"/>
                <w:szCs w:val="18"/>
                <w:highlight w:val="yellow"/>
                <w:lang w:bidi="en-US"/>
              </w:rPr>
              <w:t xml:space="preserve"> [wariancja]</w:t>
            </w:r>
          </w:p>
        </w:tc>
        <w:tc>
          <w:tcPr>
            <w:tcW w:w="1955" w:type="dxa"/>
            <w:shd w:val="clear" w:color="auto" w:fill="auto"/>
            <w:vAlign w:val="center"/>
          </w:tcPr>
          <w:p w14:paraId="0C4D15DB"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 [odch. stand.]</w:t>
            </w:r>
          </w:p>
        </w:tc>
      </w:tr>
      <w:tr w:rsidR="00DF6921" w:rsidRPr="00F77ECF" w14:paraId="02D69726" w14:textId="77777777" w:rsidTr="001D2950">
        <w:trPr>
          <w:cantSplit/>
        </w:trPr>
        <w:tc>
          <w:tcPr>
            <w:tcW w:w="3266" w:type="dxa"/>
            <w:shd w:val="clear" w:color="auto" w:fill="auto"/>
            <w:vAlign w:val="center"/>
          </w:tcPr>
          <w:p w14:paraId="7764C40F" w14:textId="77777777" w:rsidR="00847F16" w:rsidRPr="00F77ECF" w:rsidRDefault="00847F16" w:rsidP="005F7DE1">
            <w:pPr>
              <w:pStyle w:val="TekstTabeli"/>
              <w:rPr>
                <w:highlight w:val="yellow"/>
              </w:rPr>
            </w:pPr>
            <w:r w:rsidRPr="00F77ECF">
              <w:rPr>
                <w:highlight w:val="yellow"/>
              </w:rPr>
              <w:t>Studenci</w:t>
            </w:r>
          </w:p>
        </w:tc>
        <w:tc>
          <w:tcPr>
            <w:tcW w:w="1932" w:type="dxa"/>
            <w:shd w:val="clear" w:color="auto" w:fill="auto"/>
            <w:vAlign w:val="center"/>
          </w:tcPr>
          <w:p w14:paraId="6FC27C57" w14:textId="77777777" w:rsidR="00847F16" w:rsidRPr="00F77ECF" w:rsidRDefault="00847F16" w:rsidP="001D2950">
            <w:pPr>
              <w:pStyle w:val="TekstTabeli"/>
              <w:jc w:val="center"/>
              <w:rPr>
                <w:highlight w:val="yellow"/>
              </w:rPr>
            </w:pPr>
            <w:r w:rsidRPr="00F77ECF">
              <w:rPr>
                <w:highlight w:val="yellow"/>
                <w:lang w:val="en-US"/>
              </w:rPr>
              <w:t>5,071</w:t>
            </w:r>
          </w:p>
        </w:tc>
        <w:tc>
          <w:tcPr>
            <w:tcW w:w="1919" w:type="dxa"/>
            <w:shd w:val="clear" w:color="auto" w:fill="auto"/>
            <w:vAlign w:val="center"/>
          </w:tcPr>
          <w:p w14:paraId="1329106A" w14:textId="77777777" w:rsidR="00847F16" w:rsidRPr="00F77ECF" w:rsidRDefault="00847F16" w:rsidP="001D2950">
            <w:pPr>
              <w:pStyle w:val="TekstTabeli"/>
              <w:jc w:val="center"/>
              <w:rPr>
                <w:highlight w:val="yellow"/>
              </w:rPr>
            </w:pPr>
            <w:r w:rsidRPr="00F77ECF">
              <w:rPr>
                <w:highlight w:val="yellow"/>
                <w:lang w:val="en-US"/>
              </w:rPr>
              <w:t>2,225</w:t>
            </w:r>
          </w:p>
        </w:tc>
        <w:tc>
          <w:tcPr>
            <w:tcW w:w="1955" w:type="dxa"/>
            <w:shd w:val="clear" w:color="auto" w:fill="auto"/>
            <w:vAlign w:val="center"/>
          </w:tcPr>
          <w:p w14:paraId="29678142" w14:textId="77777777" w:rsidR="00847F16" w:rsidRPr="00F77ECF" w:rsidRDefault="00847F16" w:rsidP="001D2950">
            <w:pPr>
              <w:pStyle w:val="TekstTabeli"/>
              <w:jc w:val="center"/>
              <w:rPr>
                <w:highlight w:val="yellow"/>
              </w:rPr>
            </w:pPr>
            <w:r w:rsidRPr="00F77ECF">
              <w:rPr>
                <w:highlight w:val="yellow"/>
                <w:lang w:val="en-US"/>
              </w:rPr>
              <w:t>1,492</w:t>
            </w:r>
          </w:p>
        </w:tc>
      </w:tr>
      <w:tr w:rsidR="00DF6921" w:rsidRPr="00F77ECF" w14:paraId="33F03C46" w14:textId="77777777" w:rsidTr="001D2950">
        <w:trPr>
          <w:cantSplit/>
        </w:trPr>
        <w:tc>
          <w:tcPr>
            <w:tcW w:w="3266" w:type="dxa"/>
            <w:shd w:val="clear" w:color="auto" w:fill="auto"/>
            <w:vAlign w:val="center"/>
          </w:tcPr>
          <w:p w14:paraId="7D713BEE" w14:textId="77777777" w:rsidR="00847F16" w:rsidRPr="00F77ECF" w:rsidRDefault="00847F16" w:rsidP="005F7DE1">
            <w:pPr>
              <w:pStyle w:val="TekstTabeli"/>
              <w:rPr>
                <w:highlight w:val="yellow"/>
              </w:rPr>
            </w:pPr>
            <w:r w:rsidRPr="00F77ECF">
              <w:rPr>
                <w:highlight w:val="yellow"/>
              </w:rPr>
              <w:t>Absolwenci</w:t>
            </w:r>
          </w:p>
        </w:tc>
        <w:tc>
          <w:tcPr>
            <w:tcW w:w="1932" w:type="dxa"/>
            <w:shd w:val="clear" w:color="auto" w:fill="auto"/>
            <w:vAlign w:val="center"/>
          </w:tcPr>
          <w:p w14:paraId="7C152354" w14:textId="77777777" w:rsidR="00847F16" w:rsidRPr="00F77ECF" w:rsidRDefault="00847F16" w:rsidP="001D2950">
            <w:pPr>
              <w:pStyle w:val="TekstTabeli"/>
              <w:jc w:val="center"/>
              <w:rPr>
                <w:highlight w:val="yellow"/>
              </w:rPr>
            </w:pPr>
            <w:r w:rsidRPr="00F77ECF">
              <w:rPr>
                <w:highlight w:val="yellow"/>
                <w:lang w:val="en-US"/>
              </w:rPr>
              <w:t>5,193</w:t>
            </w:r>
          </w:p>
        </w:tc>
        <w:tc>
          <w:tcPr>
            <w:tcW w:w="1919" w:type="dxa"/>
            <w:shd w:val="clear" w:color="auto" w:fill="auto"/>
            <w:vAlign w:val="center"/>
          </w:tcPr>
          <w:p w14:paraId="51F946D3" w14:textId="77777777" w:rsidR="00847F16" w:rsidRPr="00F77ECF" w:rsidRDefault="00847F16" w:rsidP="001D2950">
            <w:pPr>
              <w:pStyle w:val="TekstTabeli"/>
              <w:jc w:val="center"/>
              <w:rPr>
                <w:highlight w:val="yellow"/>
              </w:rPr>
            </w:pPr>
            <w:r w:rsidRPr="00F77ECF">
              <w:rPr>
                <w:highlight w:val="yellow"/>
                <w:lang w:val="en-US"/>
              </w:rPr>
              <w:t>1,971</w:t>
            </w:r>
          </w:p>
        </w:tc>
        <w:tc>
          <w:tcPr>
            <w:tcW w:w="1955" w:type="dxa"/>
            <w:shd w:val="clear" w:color="auto" w:fill="auto"/>
            <w:vAlign w:val="center"/>
          </w:tcPr>
          <w:p w14:paraId="631EE97D" w14:textId="77777777" w:rsidR="00847F16" w:rsidRPr="00F77ECF" w:rsidRDefault="00847F16" w:rsidP="001D2950">
            <w:pPr>
              <w:pStyle w:val="TekstTabeli"/>
              <w:jc w:val="center"/>
              <w:rPr>
                <w:highlight w:val="yellow"/>
              </w:rPr>
            </w:pPr>
            <w:r w:rsidRPr="00F77ECF">
              <w:rPr>
                <w:highlight w:val="yellow"/>
                <w:lang w:val="en-US"/>
              </w:rPr>
              <w:t>1,404</w:t>
            </w:r>
          </w:p>
        </w:tc>
      </w:tr>
      <w:tr w:rsidR="00DF6921" w:rsidRPr="00F77ECF" w14:paraId="57D1F0BA" w14:textId="77777777" w:rsidTr="001D2950">
        <w:trPr>
          <w:cantSplit/>
        </w:trPr>
        <w:tc>
          <w:tcPr>
            <w:tcW w:w="3266" w:type="dxa"/>
            <w:shd w:val="clear" w:color="auto" w:fill="auto"/>
            <w:vAlign w:val="center"/>
          </w:tcPr>
          <w:p w14:paraId="2245176F" w14:textId="77777777" w:rsidR="00847F16" w:rsidRPr="00F77ECF" w:rsidRDefault="00847F16" w:rsidP="005F7DE1">
            <w:pPr>
              <w:pStyle w:val="TekstTabeli"/>
              <w:rPr>
                <w:highlight w:val="yellow"/>
              </w:rPr>
            </w:pPr>
            <w:r w:rsidRPr="00F77ECF">
              <w:rPr>
                <w:highlight w:val="yellow"/>
              </w:rPr>
              <w:t>Rodzice/opiekunowie</w:t>
            </w:r>
          </w:p>
        </w:tc>
        <w:tc>
          <w:tcPr>
            <w:tcW w:w="1932" w:type="dxa"/>
            <w:shd w:val="clear" w:color="auto" w:fill="auto"/>
            <w:vAlign w:val="center"/>
          </w:tcPr>
          <w:p w14:paraId="4FA0B42C" w14:textId="77777777" w:rsidR="00847F16" w:rsidRPr="00F77ECF" w:rsidRDefault="00847F16" w:rsidP="001D2950">
            <w:pPr>
              <w:pStyle w:val="TekstTabeli"/>
              <w:jc w:val="center"/>
              <w:rPr>
                <w:highlight w:val="yellow"/>
              </w:rPr>
            </w:pPr>
            <w:r w:rsidRPr="00F77ECF">
              <w:rPr>
                <w:highlight w:val="yellow"/>
                <w:lang w:val="en-US"/>
              </w:rPr>
              <w:t>5,696</w:t>
            </w:r>
          </w:p>
        </w:tc>
        <w:tc>
          <w:tcPr>
            <w:tcW w:w="1919" w:type="dxa"/>
            <w:shd w:val="clear" w:color="auto" w:fill="auto"/>
            <w:vAlign w:val="center"/>
          </w:tcPr>
          <w:p w14:paraId="632CD453" w14:textId="77777777" w:rsidR="00847F16" w:rsidRPr="00F77ECF" w:rsidRDefault="00847F16" w:rsidP="001D2950">
            <w:pPr>
              <w:pStyle w:val="TekstTabeli"/>
              <w:jc w:val="center"/>
              <w:rPr>
                <w:highlight w:val="yellow"/>
              </w:rPr>
            </w:pPr>
            <w:r w:rsidRPr="00F77ECF">
              <w:rPr>
                <w:highlight w:val="yellow"/>
                <w:lang w:val="en-US"/>
              </w:rPr>
              <w:t>1,858</w:t>
            </w:r>
          </w:p>
        </w:tc>
        <w:tc>
          <w:tcPr>
            <w:tcW w:w="1955" w:type="dxa"/>
            <w:shd w:val="clear" w:color="auto" w:fill="auto"/>
            <w:vAlign w:val="center"/>
          </w:tcPr>
          <w:p w14:paraId="49DA53E9" w14:textId="77777777" w:rsidR="00847F16" w:rsidRPr="00F77ECF" w:rsidRDefault="00847F16" w:rsidP="001D2950">
            <w:pPr>
              <w:pStyle w:val="TekstTabeli"/>
              <w:jc w:val="center"/>
              <w:rPr>
                <w:highlight w:val="yellow"/>
              </w:rPr>
            </w:pPr>
            <w:r w:rsidRPr="00F77ECF">
              <w:rPr>
                <w:highlight w:val="yellow"/>
                <w:lang w:val="en-US"/>
              </w:rPr>
              <w:t>1,363</w:t>
            </w:r>
          </w:p>
        </w:tc>
      </w:tr>
      <w:tr w:rsidR="00DF6921" w:rsidRPr="00F77ECF" w14:paraId="29E05241" w14:textId="77777777" w:rsidTr="001D2950">
        <w:trPr>
          <w:cantSplit/>
        </w:trPr>
        <w:tc>
          <w:tcPr>
            <w:tcW w:w="3266" w:type="dxa"/>
            <w:shd w:val="clear" w:color="auto" w:fill="auto"/>
            <w:vAlign w:val="center"/>
          </w:tcPr>
          <w:p w14:paraId="2C0CFCAB" w14:textId="77777777" w:rsidR="00847F16" w:rsidRPr="00F77ECF" w:rsidRDefault="00847F16" w:rsidP="005F7DE1">
            <w:pPr>
              <w:pStyle w:val="TekstTabeli"/>
              <w:rPr>
                <w:highlight w:val="yellow"/>
              </w:rPr>
            </w:pPr>
            <w:r w:rsidRPr="00F77ECF">
              <w:rPr>
                <w:highlight w:val="yellow"/>
              </w:rPr>
              <w:t>Pracownicy administracyjni</w:t>
            </w:r>
          </w:p>
        </w:tc>
        <w:tc>
          <w:tcPr>
            <w:tcW w:w="1932" w:type="dxa"/>
            <w:shd w:val="clear" w:color="auto" w:fill="auto"/>
            <w:vAlign w:val="center"/>
          </w:tcPr>
          <w:p w14:paraId="0945F195" w14:textId="77777777" w:rsidR="00847F16" w:rsidRPr="00F77ECF" w:rsidRDefault="00847F16" w:rsidP="001D2950">
            <w:pPr>
              <w:pStyle w:val="TekstTabeli"/>
              <w:jc w:val="center"/>
              <w:rPr>
                <w:highlight w:val="yellow"/>
              </w:rPr>
            </w:pPr>
            <w:r w:rsidRPr="00F77ECF">
              <w:rPr>
                <w:highlight w:val="yellow"/>
                <w:lang w:val="en-US"/>
              </w:rPr>
              <w:t>6,750</w:t>
            </w:r>
          </w:p>
        </w:tc>
        <w:tc>
          <w:tcPr>
            <w:tcW w:w="1919" w:type="dxa"/>
            <w:shd w:val="clear" w:color="auto" w:fill="auto"/>
            <w:vAlign w:val="center"/>
          </w:tcPr>
          <w:p w14:paraId="5B51A337" w14:textId="77777777" w:rsidR="00847F16" w:rsidRPr="00F77ECF" w:rsidRDefault="00847F16" w:rsidP="001D2950">
            <w:pPr>
              <w:pStyle w:val="TekstTabeli"/>
              <w:jc w:val="center"/>
              <w:rPr>
                <w:highlight w:val="yellow"/>
              </w:rPr>
            </w:pPr>
            <w:r w:rsidRPr="00F77ECF">
              <w:rPr>
                <w:highlight w:val="yellow"/>
                <w:lang w:val="en-US"/>
              </w:rPr>
              <w:t>0,250</w:t>
            </w:r>
          </w:p>
        </w:tc>
        <w:tc>
          <w:tcPr>
            <w:tcW w:w="1955" w:type="dxa"/>
            <w:shd w:val="clear" w:color="auto" w:fill="auto"/>
            <w:vAlign w:val="center"/>
          </w:tcPr>
          <w:p w14:paraId="65EF56C3" w14:textId="77777777" w:rsidR="00847F16" w:rsidRPr="00F77ECF" w:rsidRDefault="00847F16" w:rsidP="001D2950">
            <w:pPr>
              <w:pStyle w:val="TekstTabeli"/>
              <w:jc w:val="center"/>
              <w:rPr>
                <w:highlight w:val="yellow"/>
              </w:rPr>
            </w:pPr>
            <w:r w:rsidRPr="00F77ECF">
              <w:rPr>
                <w:highlight w:val="yellow"/>
                <w:lang w:val="en-US"/>
              </w:rPr>
              <w:t>0,500</w:t>
            </w:r>
          </w:p>
        </w:tc>
      </w:tr>
      <w:tr w:rsidR="00DF6921" w:rsidRPr="00F77ECF" w14:paraId="51F0CAFF" w14:textId="77777777" w:rsidTr="001D2950">
        <w:trPr>
          <w:cantSplit/>
        </w:trPr>
        <w:tc>
          <w:tcPr>
            <w:tcW w:w="3266" w:type="dxa"/>
            <w:shd w:val="clear" w:color="auto" w:fill="auto"/>
            <w:vAlign w:val="center"/>
          </w:tcPr>
          <w:p w14:paraId="1DC0522B" w14:textId="77777777" w:rsidR="00847F16" w:rsidRPr="00F77ECF" w:rsidRDefault="00847F16" w:rsidP="005F7DE1">
            <w:pPr>
              <w:pStyle w:val="TekstTabeli"/>
              <w:rPr>
                <w:highlight w:val="yellow"/>
              </w:rPr>
            </w:pPr>
            <w:r w:rsidRPr="00F77ECF">
              <w:rPr>
                <w:highlight w:val="yellow"/>
              </w:rPr>
              <w:t xml:space="preserve">Pracownicy naukowi </w:t>
            </w:r>
            <w:r w:rsidRPr="00F77ECF">
              <w:rPr>
                <w:highlight w:val="yellow"/>
              </w:rPr>
              <w:br/>
              <w:t>lub dydaktyczni</w:t>
            </w:r>
          </w:p>
        </w:tc>
        <w:tc>
          <w:tcPr>
            <w:tcW w:w="1932" w:type="dxa"/>
            <w:shd w:val="clear" w:color="auto" w:fill="auto"/>
            <w:vAlign w:val="center"/>
          </w:tcPr>
          <w:p w14:paraId="761D0B31" w14:textId="77777777" w:rsidR="00847F16" w:rsidRPr="00F77ECF" w:rsidRDefault="00847F16" w:rsidP="001D2950">
            <w:pPr>
              <w:pStyle w:val="TekstTabeli"/>
              <w:jc w:val="center"/>
              <w:rPr>
                <w:highlight w:val="yellow"/>
              </w:rPr>
            </w:pPr>
            <w:r w:rsidRPr="00F77ECF">
              <w:rPr>
                <w:highlight w:val="yellow"/>
                <w:lang w:val="en-US"/>
              </w:rPr>
              <w:t>6,000</w:t>
            </w:r>
          </w:p>
        </w:tc>
        <w:tc>
          <w:tcPr>
            <w:tcW w:w="1919" w:type="dxa"/>
            <w:shd w:val="clear" w:color="auto" w:fill="auto"/>
            <w:vAlign w:val="center"/>
          </w:tcPr>
          <w:p w14:paraId="53435341" w14:textId="77777777" w:rsidR="00847F16" w:rsidRPr="00F77ECF" w:rsidRDefault="00847F16" w:rsidP="001D2950">
            <w:pPr>
              <w:pStyle w:val="TekstTabeli"/>
              <w:jc w:val="center"/>
              <w:rPr>
                <w:highlight w:val="yellow"/>
              </w:rPr>
            </w:pPr>
            <w:r w:rsidRPr="00F77ECF">
              <w:rPr>
                <w:highlight w:val="yellow"/>
                <w:lang w:val="en-US"/>
              </w:rPr>
              <w:t>2,267</w:t>
            </w:r>
          </w:p>
        </w:tc>
        <w:tc>
          <w:tcPr>
            <w:tcW w:w="1955" w:type="dxa"/>
            <w:shd w:val="clear" w:color="auto" w:fill="auto"/>
            <w:vAlign w:val="center"/>
          </w:tcPr>
          <w:p w14:paraId="58DDD993" w14:textId="77777777" w:rsidR="00847F16" w:rsidRPr="00F77ECF" w:rsidRDefault="00847F16" w:rsidP="001D2950">
            <w:pPr>
              <w:pStyle w:val="TekstTabeli"/>
              <w:jc w:val="center"/>
              <w:rPr>
                <w:highlight w:val="yellow"/>
              </w:rPr>
            </w:pPr>
            <w:r w:rsidRPr="00F77ECF">
              <w:rPr>
                <w:highlight w:val="yellow"/>
                <w:lang w:val="en-US"/>
              </w:rPr>
              <w:t>1,506</w:t>
            </w:r>
          </w:p>
        </w:tc>
      </w:tr>
      <w:tr w:rsidR="00DF6921" w:rsidRPr="00F77ECF" w14:paraId="71D4997C" w14:textId="77777777" w:rsidTr="001D2950">
        <w:trPr>
          <w:cantSplit/>
        </w:trPr>
        <w:tc>
          <w:tcPr>
            <w:tcW w:w="3266" w:type="dxa"/>
            <w:shd w:val="clear" w:color="auto" w:fill="auto"/>
            <w:vAlign w:val="center"/>
          </w:tcPr>
          <w:p w14:paraId="1DA87660" w14:textId="77777777" w:rsidR="00847F16" w:rsidRPr="00F77ECF" w:rsidRDefault="00847F16" w:rsidP="005F7DE1">
            <w:pPr>
              <w:pStyle w:val="TekstTabeli"/>
              <w:rPr>
                <w:highlight w:val="yellow"/>
              </w:rPr>
            </w:pPr>
            <w:r w:rsidRPr="00F77ECF">
              <w:rPr>
                <w:highlight w:val="yellow"/>
              </w:rPr>
              <w:t>Władze uczelni</w:t>
            </w:r>
          </w:p>
        </w:tc>
        <w:tc>
          <w:tcPr>
            <w:tcW w:w="1932" w:type="dxa"/>
            <w:shd w:val="clear" w:color="auto" w:fill="auto"/>
            <w:vAlign w:val="center"/>
          </w:tcPr>
          <w:p w14:paraId="62D1FD44" w14:textId="77777777" w:rsidR="00847F16" w:rsidRPr="00F77ECF" w:rsidRDefault="00847F16" w:rsidP="001D2950">
            <w:pPr>
              <w:pStyle w:val="TekstTabeli"/>
              <w:jc w:val="center"/>
              <w:rPr>
                <w:highlight w:val="yellow"/>
              </w:rPr>
            </w:pPr>
            <w:r w:rsidRPr="00F77ECF">
              <w:rPr>
                <w:highlight w:val="yellow"/>
                <w:lang w:val="en-US"/>
              </w:rPr>
              <w:t>5,800</w:t>
            </w:r>
          </w:p>
        </w:tc>
        <w:tc>
          <w:tcPr>
            <w:tcW w:w="1919" w:type="dxa"/>
            <w:shd w:val="clear" w:color="auto" w:fill="auto"/>
            <w:vAlign w:val="center"/>
          </w:tcPr>
          <w:p w14:paraId="2CEE02FB" w14:textId="77777777" w:rsidR="00847F16" w:rsidRPr="00F77ECF" w:rsidRDefault="00847F16" w:rsidP="001D2950">
            <w:pPr>
              <w:pStyle w:val="TekstTabeli"/>
              <w:jc w:val="center"/>
              <w:rPr>
                <w:highlight w:val="yellow"/>
              </w:rPr>
            </w:pPr>
            <w:r w:rsidRPr="00F77ECF">
              <w:rPr>
                <w:highlight w:val="yellow"/>
                <w:lang w:val="en-US"/>
              </w:rPr>
              <w:t>0,700</w:t>
            </w:r>
          </w:p>
        </w:tc>
        <w:tc>
          <w:tcPr>
            <w:tcW w:w="1955" w:type="dxa"/>
            <w:shd w:val="clear" w:color="auto" w:fill="auto"/>
            <w:vAlign w:val="center"/>
          </w:tcPr>
          <w:p w14:paraId="41F51287" w14:textId="77777777" w:rsidR="00847F16" w:rsidRPr="00F77ECF" w:rsidRDefault="00847F16" w:rsidP="001D2950">
            <w:pPr>
              <w:pStyle w:val="TekstTabeli"/>
              <w:jc w:val="center"/>
              <w:rPr>
                <w:highlight w:val="yellow"/>
              </w:rPr>
            </w:pPr>
            <w:r w:rsidRPr="00F77ECF">
              <w:rPr>
                <w:highlight w:val="yellow"/>
                <w:lang w:val="en-US"/>
              </w:rPr>
              <w:t>0,837</w:t>
            </w:r>
          </w:p>
        </w:tc>
      </w:tr>
      <w:tr w:rsidR="00DF6921" w:rsidRPr="00F77ECF" w14:paraId="6D52D35F" w14:textId="77777777" w:rsidTr="001D2950">
        <w:trPr>
          <w:cantSplit/>
        </w:trPr>
        <w:tc>
          <w:tcPr>
            <w:tcW w:w="3266" w:type="dxa"/>
            <w:shd w:val="clear" w:color="auto" w:fill="auto"/>
            <w:vAlign w:val="center"/>
          </w:tcPr>
          <w:p w14:paraId="04111F17" w14:textId="77777777" w:rsidR="00847F16" w:rsidRPr="00F77ECF" w:rsidRDefault="00847F16" w:rsidP="005F7DE1">
            <w:pPr>
              <w:pStyle w:val="TekstTabeli"/>
              <w:rPr>
                <w:highlight w:val="yellow"/>
              </w:rPr>
            </w:pPr>
            <w:r w:rsidRPr="00F77ECF">
              <w:rPr>
                <w:highlight w:val="yellow"/>
              </w:rPr>
              <w:t>Przedsiębiorcy</w:t>
            </w:r>
          </w:p>
        </w:tc>
        <w:tc>
          <w:tcPr>
            <w:tcW w:w="1932" w:type="dxa"/>
            <w:shd w:val="clear" w:color="auto" w:fill="auto"/>
            <w:vAlign w:val="center"/>
          </w:tcPr>
          <w:p w14:paraId="1FE25E58" w14:textId="77777777" w:rsidR="00847F16" w:rsidRPr="00F77ECF" w:rsidRDefault="00847F16" w:rsidP="001D2950">
            <w:pPr>
              <w:pStyle w:val="TekstTabeli"/>
              <w:jc w:val="center"/>
              <w:rPr>
                <w:highlight w:val="yellow"/>
              </w:rPr>
            </w:pPr>
            <w:r w:rsidRPr="00F77ECF">
              <w:rPr>
                <w:highlight w:val="yellow"/>
                <w:lang w:val="en-US"/>
              </w:rPr>
              <w:t>4,800</w:t>
            </w:r>
          </w:p>
        </w:tc>
        <w:tc>
          <w:tcPr>
            <w:tcW w:w="1919" w:type="dxa"/>
            <w:shd w:val="clear" w:color="auto" w:fill="auto"/>
            <w:vAlign w:val="center"/>
          </w:tcPr>
          <w:p w14:paraId="4A4A1728" w14:textId="77777777" w:rsidR="00847F16" w:rsidRPr="00F77ECF" w:rsidRDefault="00847F16" w:rsidP="001D2950">
            <w:pPr>
              <w:pStyle w:val="TekstTabeli"/>
              <w:jc w:val="center"/>
              <w:rPr>
                <w:highlight w:val="yellow"/>
              </w:rPr>
            </w:pPr>
            <w:r w:rsidRPr="00F77ECF">
              <w:rPr>
                <w:highlight w:val="yellow"/>
                <w:lang w:val="en-US"/>
              </w:rPr>
              <w:t>3,747</w:t>
            </w:r>
          </w:p>
        </w:tc>
        <w:tc>
          <w:tcPr>
            <w:tcW w:w="1955" w:type="dxa"/>
            <w:shd w:val="clear" w:color="auto" w:fill="auto"/>
            <w:vAlign w:val="center"/>
          </w:tcPr>
          <w:p w14:paraId="1767346C" w14:textId="77777777" w:rsidR="00847F16" w:rsidRPr="00F77ECF" w:rsidRDefault="00847F16" w:rsidP="001D2950">
            <w:pPr>
              <w:pStyle w:val="TekstTabeli"/>
              <w:jc w:val="center"/>
              <w:rPr>
                <w:highlight w:val="yellow"/>
              </w:rPr>
            </w:pPr>
            <w:r w:rsidRPr="00F77ECF">
              <w:rPr>
                <w:highlight w:val="yellow"/>
                <w:lang w:val="en-US"/>
              </w:rPr>
              <w:t>1,936</w:t>
            </w:r>
          </w:p>
        </w:tc>
      </w:tr>
      <w:tr w:rsidR="00DF6921" w:rsidRPr="00F77ECF" w14:paraId="716E0EE3" w14:textId="77777777" w:rsidTr="001D2950">
        <w:trPr>
          <w:cantSplit/>
        </w:trPr>
        <w:tc>
          <w:tcPr>
            <w:tcW w:w="3266" w:type="dxa"/>
            <w:shd w:val="clear" w:color="auto" w:fill="auto"/>
            <w:vAlign w:val="center"/>
          </w:tcPr>
          <w:p w14:paraId="1D83CFEF" w14:textId="77777777" w:rsidR="00847F16" w:rsidRPr="00F77ECF" w:rsidRDefault="00847F16" w:rsidP="005F7DE1">
            <w:pPr>
              <w:pStyle w:val="TekstTabeli"/>
              <w:rPr>
                <w:highlight w:val="yellow"/>
              </w:rPr>
            </w:pPr>
            <w:r w:rsidRPr="00F77ECF">
              <w:rPr>
                <w:highlight w:val="yellow"/>
              </w:rPr>
              <w:t>Władze samorządowe</w:t>
            </w:r>
          </w:p>
        </w:tc>
        <w:tc>
          <w:tcPr>
            <w:tcW w:w="1932" w:type="dxa"/>
            <w:shd w:val="clear" w:color="auto" w:fill="auto"/>
            <w:vAlign w:val="center"/>
          </w:tcPr>
          <w:p w14:paraId="64CCD75E" w14:textId="77777777" w:rsidR="00847F16" w:rsidRPr="00F77ECF" w:rsidRDefault="00847F16" w:rsidP="001D2950">
            <w:pPr>
              <w:pStyle w:val="TekstTabeli"/>
              <w:jc w:val="center"/>
              <w:rPr>
                <w:highlight w:val="yellow"/>
              </w:rPr>
            </w:pPr>
            <w:r w:rsidRPr="00F77ECF">
              <w:rPr>
                <w:highlight w:val="yellow"/>
                <w:lang w:val="en-US"/>
              </w:rPr>
              <w:t>6,500</w:t>
            </w:r>
          </w:p>
        </w:tc>
        <w:tc>
          <w:tcPr>
            <w:tcW w:w="1919" w:type="dxa"/>
            <w:shd w:val="clear" w:color="auto" w:fill="auto"/>
            <w:vAlign w:val="center"/>
          </w:tcPr>
          <w:p w14:paraId="216F1F4C" w14:textId="77777777" w:rsidR="00847F16" w:rsidRPr="00F77ECF" w:rsidRDefault="00847F16" w:rsidP="001D2950">
            <w:pPr>
              <w:pStyle w:val="TekstTabeli"/>
              <w:jc w:val="center"/>
              <w:rPr>
                <w:highlight w:val="yellow"/>
              </w:rPr>
            </w:pPr>
            <w:r w:rsidRPr="00F77ECF">
              <w:rPr>
                <w:highlight w:val="yellow"/>
                <w:lang w:val="en-US"/>
              </w:rPr>
              <w:t>0,500</w:t>
            </w:r>
          </w:p>
        </w:tc>
        <w:tc>
          <w:tcPr>
            <w:tcW w:w="1955" w:type="dxa"/>
            <w:shd w:val="clear" w:color="auto" w:fill="auto"/>
            <w:vAlign w:val="center"/>
          </w:tcPr>
          <w:p w14:paraId="3F105A89" w14:textId="77777777" w:rsidR="00847F16" w:rsidRPr="00F77ECF" w:rsidRDefault="00847F16" w:rsidP="001D2950">
            <w:pPr>
              <w:pStyle w:val="TekstTabeli"/>
              <w:jc w:val="center"/>
              <w:rPr>
                <w:highlight w:val="yellow"/>
              </w:rPr>
            </w:pPr>
            <w:r w:rsidRPr="00F77ECF">
              <w:rPr>
                <w:highlight w:val="yellow"/>
                <w:lang w:val="en-US"/>
              </w:rPr>
              <w:t>0,707</w:t>
            </w:r>
          </w:p>
        </w:tc>
      </w:tr>
    </w:tbl>
    <w:p w14:paraId="263E017E"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3CC0F53" w14:textId="77777777" w:rsidR="00847F16" w:rsidRPr="00F77ECF" w:rsidRDefault="00847F16" w:rsidP="00847F16">
      <w:pPr>
        <w:rPr>
          <w:highlight w:val="yellow"/>
        </w:rPr>
      </w:pPr>
      <w:r w:rsidRPr="00F77ECF">
        <w:rPr>
          <w:highlight w:val="yellow"/>
        </w:rPr>
        <w:t>Analizując wyniki odpowiedzi respondentów na poziomie zagregowanym do poszczególnych grup interesariuszy można zauważyć, że istotnie wyższe średnie poziomy satysfakcji zmierzono w</w:t>
      </w:r>
      <w:r w:rsidR="003328B8" w:rsidRPr="00F77ECF">
        <w:rPr>
          <w:highlight w:val="yellow"/>
        </w:rPr>
        <w:t> </w:t>
      </w:r>
      <w:r w:rsidRPr="00F77ECF">
        <w:rPr>
          <w:highlight w:val="yellow"/>
        </w:rP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rsidRPr="00F77ECF">
        <w:rPr>
          <w:highlight w:val="yellow"/>
        </w:rPr>
        <w:t> </w:t>
      </w:r>
      <w:r w:rsidRPr="00F77ECF">
        <w:rPr>
          <w:highlight w:val="yellow"/>
        </w:rPr>
        <w:t xml:space="preserve">niż </w:t>
      </w:r>
      <w:r w:rsidRPr="00F77ECF">
        <w:rPr>
          <w:highlight w:val="yellow"/>
        </w:rP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7376077D" w:rsidR="00847F16" w:rsidRPr="00F77ECF" w:rsidRDefault="00847F16" w:rsidP="00847F16">
      <w:pPr>
        <w:rPr>
          <w:highlight w:val="yellow"/>
        </w:rPr>
      </w:pPr>
      <w:r w:rsidRPr="00F77ECF">
        <w:rPr>
          <w:highlight w:val="yellow"/>
        </w:rPr>
        <w:t>Biorąc pod uwagę to że częściowe indeksy SSI są w przypadku uzyskanych wyników tożsame z rezultatem średniej wartości odpowiedzi dotyczącej ogólnego poziomu satysfakcji respondentów można przyjąć, że w tym szczególnym przypadku SSI</w:t>
      </w:r>
      <w:r w:rsidRPr="00F77ECF">
        <w:rPr>
          <w:highlight w:val="yellow"/>
          <w:vertAlign w:val="subscript"/>
        </w:rPr>
        <w:t>a</w:t>
      </w:r>
      <w:r w:rsidRPr="00F77ECF">
        <w:rPr>
          <w:highlight w:val="yellow"/>
        </w:rPr>
        <w:t xml:space="preserve"> = </w:t>
      </w:r>
      <w:r w:rsidRPr="00F77ECF">
        <w:rPr>
          <w:szCs w:val="20"/>
          <w:highlight w:val="yellow"/>
        </w:rPr>
        <w:t>X</w:t>
      </w:r>
      <w:r w:rsidRPr="00F77ECF">
        <w:rPr>
          <w:rFonts w:cs="Arial"/>
          <w:szCs w:val="20"/>
          <w:highlight w:val="yellow"/>
        </w:rPr>
        <w:t>̅</w:t>
      </w:r>
      <w:r w:rsidRPr="00F77ECF">
        <w:rPr>
          <w:rFonts w:cs="Arial"/>
          <w:szCs w:val="20"/>
          <w:highlight w:val="yellow"/>
          <w:vertAlign w:val="subscript"/>
        </w:rPr>
        <w:t>a</w:t>
      </w:r>
      <w:r w:rsidRPr="00F77ECF">
        <w:rPr>
          <w:rFonts w:cs="Arial"/>
          <w:szCs w:val="20"/>
          <w:highlight w:val="yellow"/>
        </w:rPr>
        <w:t xml:space="preserve"> . Taki zestaw wartości pozwala na wyliczenie uproszczonego wskaźnika SSI</w:t>
      </w:r>
      <w:r w:rsidRPr="00F77ECF">
        <w:rPr>
          <w:rFonts w:cs="Arial"/>
          <w:szCs w:val="20"/>
          <w:highlight w:val="yellow"/>
          <w:vertAlign w:val="subscript"/>
        </w:rPr>
        <w:t>upr</w:t>
      </w:r>
      <w:r w:rsidRPr="00F77ECF">
        <w:rPr>
          <w:rFonts w:cs="Arial"/>
          <w:szCs w:val="20"/>
          <w:highlight w:val="yellow"/>
        </w:rPr>
        <w:t xml:space="preserve"> (zob. </w:t>
      </w:r>
      <w:r w:rsidR="00804FB3" w:rsidRPr="00F77ECF">
        <w:rPr>
          <w:rFonts w:cs="Arial"/>
          <w:szCs w:val="20"/>
          <w:highlight w:val="yellow"/>
        </w:rPr>
        <w:t>pod</w:t>
      </w:r>
      <w:r w:rsidRPr="00F77ECF">
        <w:rPr>
          <w:rFonts w:cs="Arial"/>
          <w:szCs w:val="20"/>
          <w:highlight w:val="yellow"/>
        </w:rPr>
        <w:t xml:space="preserve">rozdz. </w:t>
      </w:r>
      <w:r w:rsidRPr="00F77ECF">
        <w:rPr>
          <w:rFonts w:cs="Arial"/>
          <w:szCs w:val="20"/>
          <w:highlight w:val="yellow"/>
        </w:rPr>
        <w:fldChar w:fldCharType="begin"/>
      </w:r>
      <w:r w:rsidRPr="00F77ECF">
        <w:rPr>
          <w:rFonts w:cs="Arial"/>
          <w:szCs w:val="20"/>
          <w:highlight w:val="yellow"/>
        </w:rPr>
        <w:instrText xml:space="preserve"> REF _Ref137319715 \r \h </w:instrText>
      </w:r>
      <w:r w:rsidRPr="00F77ECF">
        <w:rPr>
          <w:rFonts w:cs="Arial"/>
          <w:szCs w:val="20"/>
          <w:highlight w:val="yellow"/>
        </w:rPr>
      </w:r>
      <w:r w:rsidR="00F77ECF">
        <w:rPr>
          <w:rFonts w:cs="Arial"/>
          <w:szCs w:val="20"/>
          <w:highlight w:val="yellow"/>
        </w:rPr>
        <w:instrText xml:space="preserve"> \* MERGEFORMAT </w:instrText>
      </w:r>
      <w:r w:rsidRPr="00F77ECF">
        <w:rPr>
          <w:rFonts w:cs="Arial"/>
          <w:szCs w:val="20"/>
          <w:highlight w:val="yellow"/>
        </w:rPr>
        <w:fldChar w:fldCharType="separate"/>
      </w:r>
      <w:r w:rsidR="00853138" w:rsidRPr="00F77ECF">
        <w:rPr>
          <w:rFonts w:cs="Arial"/>
          <w:szCs w:val="20"/>
          <w:highlight w:val="yellow"/>
        </w:rPr>
        <w:t>1.3.2</w:t>
      </w:r>
      <w:r w:rsidRPr="00F77ECF">
        <w:rPr>
          <w:rFonts w:cs="Arial"/>
          <w:szCs w:val="20"/>
          <w:highlight w:val="yellow"/>
        </w:rPr>
        <w:fldChar w:fldCharType="end"/>
      </w:r>
      <w:r w:rsidRPr="00F77ECF">
        <w:rPr>
          <w:rFonts w:cs="Arial"/>
          <w:szCs w:val="20"/>
          <w:highlight w:val="yellow"/>
        </w:rPr>
        <w:t xml:space="preserve">.). </w:t>
      </w:r>
      <w:r w:rsidRPr="00F77ECF">
        <w:rPr>
          <w:highlight w:val="yellow"/>
        </w:rP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Pr="00F77ECF" w:rsidRDefault="00847F16" w:rsidP="00847F16">
      <w:pPr>
        <w:rPr>
          <w:highlight w:val="yellow"/>
        </w:rPr>
      </w:pPr>
      <w:r w:rsidRPr="00F77ECF">
        <w:rPr>
          <w:highlight w:val="yellow"/>
        </w:rP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rsidRPr="00F77ECF">
        <w:rPr>
          <w:highlight w:val="yellow"/>
        </w:rPr>
        <w:t>Tabeli 67</w:t>
      </w:r>
      <w:r w:rsidRPr="00F77ECF">
        <w:rPr>
          <w:highlight w:val="yellow"/>
        </w:rPr>
        <w:t>.</w:t>
      </w:r>
    </w:p>
    <w:p w14:paraId="58D48586" w14:textId="4713593C" w:rsidR="00847F16" w:rsidRPr="00F77ECF" w:rsidRDefault="00847F16" w:rsidP="00847F16">
      <w:pPr>
        <w:pStyle w:val="Tytutabeli"/>
        <w:rPr>
          <w:highlight w:val="yellow"/>
        </w:rPr>
      </w:pPr>
      <w:bookmarkStart w:id="564" w:name="_Ref134898522"/>
      <w:bookmarkStart w:id="565" w:name="_Ref134898513"/>
      <w:bookmarkStart w:id="566" w:name="_Ref134898540"/>
      <w:bookmarkStart w:id="567" w:name="_Toc169134790"/>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67</w:t>
      </w:r>
      <w:r w:rsidR="00853138" w:rsidRPr="00F77ECF">
        <w:rPr>
          <w:noProof/>
          <w:highlight w:val="yellow"/>
        </w:rPr>
        <w:fldChar w:fldCharType="end"/>
      </w:r>
      <w:bookmarkEnd w:id="564"/>
      <w:r w:rsidR="00B84102" w:rsidRPr="00F77ECF">
        <w:rPr>
          <w:noProof/>
          <w:highlight w:val="yellow"/>
        </w:rPr>
        <w:t>.</w:t>
      </w:r>
      <w:r w:rsidRPr="00F77ECF">
        <w:rPr>
          <w:highlight w:val="yellow"/>
        </w:rP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F77ECF" w14:paraId="574D3C03" w14:textId="77777777" w:rsidTr="001D2950">
        <w:trPr>
          <w:cantSplit/>
          <w:tblHeader/>
        </w:trPr>
        <w:tc>
          <w:tcPr>
            <w:tcW w:w="2265" w:type="dxa"/>
            <w:shd w:val="clear" w:color="auto" w:fill="auto"/>
            <w:vAlign w:val="center"/>
          </w:tcPr>
          <w:p w14:paraId="6C13401E"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1</w:t>
            </w:r>
            <w:r w:rsidRPr="00F77ECF">
              <w:rPr>
                <w:rStyle w:val="FootnoteReference"/>
                <w:rFonts w:eastAsia="Times New Roman"/>
                <w:sz w:val="22"/>
                <w:highlight w:val="yellow"/>
                <w:lang w:val="en-US" w:bidi="en-US"/>
              </w:rPr>
              <w:footnoteReference w:id="50"/>
            </w:r>
          </w:p>
        </w:tc>
        <w:tc>
          <w:tcPr>
            <w:tcW w:w="2265" w:type="dxa"/>
            <w:shd w:val="clear" w:color="auto" w:fill="auto"/>
            <w:vAlign w:val="center"/>
          </w:tcPr>
          <w:p w14:paraId="398FA1F4"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1</w:t>
            </w:r>
          </w:p>
        </w:tc>
        <w:tc>
          <w:tcPr>
            <w:tcW w:w="2266" w:type="dxa"/>
            <w:shd w:val="clear" w:color="auto" w:fill="auto"/>
            <w:vAlign w:val="center"/>
          </w:tcPr>
          <w:p w14:paraId="5644EC93"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2</w:t>
            </w:r>
            <w:r w:rsidRPr="00F77ECF">
              <w:rPr>
                <w:rStyle w:val="FootnoteReference"/>
                <w:rFonts w:eastAsia="Times New Roman"/>
                <w:sz w:val="22"/>
                <w:highlight w:val="yellow"/>
                <w:lang w:val="en-US" w:bidi="en-US"/>
              </w:rPr>
              <w:footnoteReference w:id="51"/>
            </w:r>
          </w:p>
        </w:tc>
        <w:tc>
          <w:tcPr>
            <w:tcW w:w="2266" w:type="dxa"/>
            <w:shd w:val="clear" w:color="auto" w:fill="auto"/>
            <w:vAlign w:val="center"/>
          </w:tcPr>
          <w:p w14:paraId="2D34A290"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2</w:t>
            </w:r>
          </w:p>
        </w:tc>
      </w:tr>
      <w:tr w:rsidR="00DF6921" w:rsidRPr="00F77ECF" w14:paraId="11B00E45" w14:textId="77777777" w:rsidTr="001D2950">
        <w:trPr>
          <w:cantSplit/>
        </w:trPr>
        <w:tc>
          <w:tcPr>
            <w:tcW w:w="2265" w:type="dxa"/>
            <w:shd w:val="clear" w:color="auto" w:fill="auto"/>
            <w:vAlign w:val="center"/>
          </w:tcPr>
          <w:p w14:paraId="490426CA" w14:textId="77777777" w:rsidR="00847F16" w:rsidRPr="00F77ECF" w:rsidRDefault="00847F16" w:rsidP="005F7DE1">
            <w:pPr>
              <w:pStyle w:val="TekstTabeli"/>
              <w:rPr>
                <w:highlight w:val="yellow"/>
              </w:rPr>
            </w:pPr>
            <w:r w:rsidRPr="00F77ECF">
              <w:rPr>
                <w:highlight w:val="yellow"/>
                <w:lang w:val="en-US"/>
              </w:rPr>
              <w:t>Studenci</w:t>
            </w:r>
          </w:p>
        </w:tc>
        <w:tc>
          <w:tcPr>
            <w:tcW w:w="2265" w:type="dxa"/>
            <w:shd w:val="clear" w:color="auto" w:fill="auto"/>
            <w:vAlign w:val="center"/>
          </w:tcPr>
          <w:p w14:paraId="3F50FC35" w14:textId="77777777" w:rsidR="00847F16" w:rsidRPr="00F77ECF" w:rsidRDefault="00847F16" w:rsidP="001D2950">
            <w:pPr>
              <w:pStyle w:val="TekstTabeli"/>
              <w:jc w:val="center"/>
              <w:rPr>
                <w:highlight w:val="yellow"/>
              </w:rPr>
            </w:pPr>
            <w:r w:rsidRPr="00F77ECF">
              <w:rPr>
                <w:highlight w:val="yellow"/>
                <w:lang w:val="en-US"/>
              </w:rPr>
              <w:t>22,00%</w:t>
            </w:r>
          </w:p>
        </w:tc>
        <w:tc>
          <w:tcPr>
            <w:tcW w:w="2266" w:type="dxa"/>
            <w:shd w:val="clear" w:color="auto" w:fill="auto"/>
            <w:vAlign w:val="center"/>
          </w:tcPr>
          <w:p w14:paraId="20E85B84" w14:textId="77777777" w:rsidR="00847F16" w:rsidRPr="00F77ECF" w:rsidRDefault="00847F16" w:rsidP="005F7DE1">
            <w:pPr>
              <w:pStyle w:val="TekstTabeli"/>
              <w:rPr>
                <w:highlight w:val="yellow"/>
              </w:rPr>
            </w:pPr>
            <w:r w:rsidRPr="00F77ECF">
              <w:rPr>
                <w:highlight w:val="yellow"/>
                <w:lang w:val="en-US"/>
              </w:rPr>
              <w:t>Studenci</w:t>
            </w:r>
          </w:p>
        </w:tc>
        <w:tc>
          <w:tcPr>
            <w:tcW w:w="2266" w:type="dxa"/>
            <w:shd w:val="clear" w:color="auto" w:fill="auto"/>
            <w:vAlign w:val="center"/>
          </w:tcPr>
          <w:p w14:paraId="0D0B9DC4" w14:textId="77777777" w:rsidR="00847F16" w:rsidRPr="00F77ECF" w:rsidRDefault="00847F16" w:rsidP="001D2950">
            <w:pPr>
              <w:pStyle w:val="TekstTabeli"/>
              <w:jc w:val="center"/>
              <w:rPr>
                <w:highlight w:val="yellow"/>
              </w:rPr>
            </w:pPr>
            <w:r w:rsidRPr="00F77ECF">
              <w:rPr>
                <w:highlight w:val="yellow"/>
                <w:lang w:val="en-US"/>
              </w:rPr>
              <w:t>18,00%</w:t>
            </w:r>
          </w:p>
        </w:tc>
      </w:tr>
      <w:tr w:rsidR="00DF6921" w:rsidRPr="00F77ECF" w14:paraId="707C94D6" w14:textId="77777777" w:rsidTr="001D2950">
        <w:trPr>
          <w:cantSplit/>
        </w:trPr>
        <w:tc>
          <w:tcPr>
            <w:tcW w:w="2265" w:type="dxa"/>
            <w:shd w:val="clear" w:color="auto" w:fill="auto"/>
            <w:vAlign w:val="center"/>
          </w:tcPr>
          <w:p w14:paraId="2A202B09" w14:textId="77777777" w:rsidR="00847F16" w:rsidRPr="00F77ECF" w:rsidRDefault="00847F16" w:rsidP="005F7DE1">
            <w:pPr>
              <w:pStyle w:val="TekstTabeli"/>
              <w:rPr>
                <w:highlight w:val="yellow"/>
              </w:rPr>
            </w:pPr>
            <w:r w:rsidRPr="00F77ECF">
              <w:rPr>
                <w:highlight w:val="yellow"/>
                <w:lang w:val="en-US"/>
              </w:rPr>
              <w:t>Absolwenci</w:t>
            </w:r>
          </w:p>
        </w:tc>
        <w:tc>
          <w:tcPr>
            <w:tcW w:w="2265" w:type="dxa"/>
            <w:shd w:val="clear" w:color="auto" w:fill="auto"/>
            <w:vAlign w:val="center"/>
          </w:tcPr>
          <w:p w14:paraId="2F1FB410" w14:textId="77777777" w:rsidR="00847F16" w:rsidRPr="00F77ECF" w:rsidRDefault="00847F16" w:rsidP="001D2950">
            <w:pPr>
              <w:pStyle w:val="TekstTabeli"/>
              <w:jc w:val="center"/>
              <w:rPr>
                <w:highlight w:val="yellow"/>
              </w:rPr>
            </w:pPr>
            <w:r w:rsidRPr="00F77ECF">
              <w:rPr>
                <w:highlight w:val="yellow"/>
                <w:lang w:val="en-US"/>
              </w:rPr>
              <w:t>24,00%</w:t>
            </w:r>
          </w:p>
        </w:tc>
        <w:tc>
          <w:tcPr>
            <w:tcW w:w="2266" w:type="dxa"/>
            <w:shd w:val="clear" w:color="auto" w:fill="auto"/>
            <w:vAlign w:val="center"/>
          </w:tcPr>
          <w:p w14:paraId="6E4BA1B3" w14:textId="77777777" w:rsidR="00847F16" w:rsidRPr="00F77ECF" w:rsidRDefault="00847F16" w:rsidP="005F7DE1">
            <w:pPr>
              <w:pStyle w:val="TekstTabeli"/>
              <w:rPr>
                <w:highlight w:val="yellow"/>
              </w:rPr>
            </w:pPr>
            <w:r w:rsidRPr="00F77ECF">
              <w:rPr>
                <w:highlight w:val="yellow"/>
                <w:lang w:val="en-US"/>
              </w:rPr>
              <w:t>Absolwenci</w:t>
            </w:r>
          </w:p>
        </w:tc>
        <w:tc>
          <w:tcPr>
            <w:tcW w:w="2266" w:type="dxa"/>
            <w:shd w:val="clear" w:color="auto" w:fill="auto"/>
            <w:vAlign w:val="center"/>
          </w:tcPr>
          <w:p w14:paraId="668752B3" w14:textId="77777777" w:rsidR="00847F16" w:rsidRPr="00F77ECF" w:rsidRDefault="00847F16" w:rsidP="001D2950">
            <w:pPr>
              <w:pStyle w:val="TekstTabeli"/>
              <w:jc w:val="center"/>
              <w:rPr>
                <w:highlight w:val="yellow"/>
              </w:rPr>
            </w:pPr>
            <w:r w:rsidRPr="00F77ECF">
              <w:rPr>
                <w:highlight w:val="yellow"/>
                <w:lang w:val="en-US"/>
              </w:rPr>
              <w:t>23,00%</w:t>
            </w:r>
          </w:p>
        </w:tc>
      </w:tr>
      <w:tr w:rsidR="00DF6921" w:rsidRPr="00F77ECF" w14:paraId="256C9D67" w14:textId="77777777" w:rsidTr="001D2950">
        <w:trPr>
          <w:cantSplit/>
        </w:trPr>
        <w:tc>
          <w:tcPr>
            <w:tcW w:w="2265" w:type="dxa"/>
            <w:shd w:val="clear" w:color="auto" w:fill="auto"/>
            <w:vAlign w:val="center"/>
          </w:tcPr>
          <w:p w14:paraId="7666C096" w14:textId="77777777" w:rsidR="00847F16" w:rsidRPr="00F77ECF" w:rsidRDefault="00847F16" w:rsidP="005F7DE1">
            <w:pPr>
              <w:pStyle w:val="TekstTabeli"/>
              <w:rPr>
                <w:highlight w:val="yellow"/>
              </w:rPr>
            </w:pPr>
            <w:r w:rsidRPr="00F77ECF">
              <w:rPr>
                <w:highlight w:val="yellow"/>
                <w:lang w:val="en-US"/>
              </w:rPr>
              <w:t>Rodzice/opiekunowie</w:t>
            </w:r>
          </w:p>
        </w:tc>
        <w:tc>
          <w:tcPr>
            <w:tcW w:w="2265" w:type="dxa"/>
            <w:shd w:val="clear" w:color="auto" w:fill="auto"/>
            <w:vAlign w:val="center"/>
          </w:tcPr>
          <w:p w14:paraId="5EF73B98" w14:textId="77777777" w:rsidR="00847F16" w:rsidRPr="00F77ECF" w:rsidRDefault="00847F16" w:rsidP="001D2950">
            <w:pPr>
              <w:pStyle w:val="TekstTabeli"/>
              <w:jc w:val="center"/>
              <w:rPr>
                <w:highlight w:val="yellow"/>
              </w:rPr>
            </w:pPr>
            <w:r w:rsidRPr="00F77ECF">
              <w:rPr>
                <w:highlight w:val="yellow"/>
                <w:lang w:val="en-US"/>
              </w:rPr>
              <w:t>0,40%</w:t>
            </w:r>
          </w:p>
        </w:tc>
        <w:tc>
          <w:tcPr>
            <w:tcW w:w="2266" w:type="dxa"/>
            <w:shd w:val="clear" w:color="auto" w:fill="auto"/>
            <w:vAlign w:val="center"/>
          </w:tcPr>
          <w:p w14:paraId="4DB60EDC" w14:textId="77777777" w:rsidR="00847F16" w:rsidRPr="00F77ECF" w:rsidRDefault="00847F16" w:rsidP="005F7DE1">
            <w:pPr>
              <w:pStyle w:val="TekstTabeli"/>
              <w:rPr>
                <w:highlight w:val="yellow"/>
              </w:rPr>
            </w:pPr>
            <w:r w:rsidRPr="00F77ECF">
              <w:rPr>
                <w:highlight w:val="yellow"/>
                <w:lang w:val="en-US"/>
              </w:rPr>
              <w:t>Rodzice/opiekunowie</w:t>
            </w:r>
          </w:p>
        </w:tc>
        <w:tc>
          <w:tcPr>
            <w:tcW w:w="2266" w:type="dxa"/>
            <w:shd w:val="clear" w:color="auto" w:fill="auto"/>
            <w:vAlign w:val="center"/>
          </w:tcPr>
          <w:p w14:paraId="5C64E330" w14:textId="77777777" w:rsidR="00847F16" w:rsidRPr="00F77ECF" w:rsidRDefault="00847F16" w:rsidP="001D2950">
            <w:pPr>
              <w:pStyle w:val="TekstTabeli"/>
              <w:jc w:val="center"/>
              <w:rPr>
                <w:highlight w:val="yellow"/>
              </w:rPr>
            </w:pPr>
            <w:r w:rsidRPr="00F77ECF">
              <w:rPr>
                <w:highlight w:val="yellow"/>
                <w:lang w:val="en-US"/>
              </w:rPr>
              <w:t>0,20%</w:t>
            </w:r>
          </w:p>
        </w:tc>
      </w:tr>
      <w:tr w:rsidR="00DF6921" w:rsidRPr="00F77ECF" w14:paraId="265950DE" w14:textId="77777777" w:rsidTr="001D2950">
        <w:trPr>
          <w:cantSplit/>
        </w:trPr>
        <w:tc>
          <w:tcPr>
            <w:tcW w:w="2265" w:type="dxa"/>
            <w:shd w:val="clear" w:color="auto" w:fill="auto"/>
            <w:vAlign w:val="center"/>
          </w:tcPr>
          <w:p w14:paraId="52DF40A6"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5" w:type="dxa"/>
            <w:shd w:val="clear" w:color="auto" w:fill="auto"/>
            <w:vAlign w:val="center"/>
          </w:tcPr>
          <w:p w14:paraId="59BFFE0A" w14:textId="77777777" w:rsidR="00847F16" w:rsidRPr="00F77ECF" w:rsidRDefault="00847F16" w:rsidP="001D2950">
            <w:pPr>
              <w:pStyle w:val="TekstTabeli"/>
              <w:jc w:val="center"/>
              <w:rPr>
                <w:highlight w:val="yellow"/>
              </w:rPr>
            </w:pPr>
            <w:r w:rsidRPr="00F77ECF">
              <w:rPr>
                <w:highlight w:val="yellow"/>
                <w:lang w:val="en-US"/>
              </w:rPr>
              <w:t>12,00%</w:t>
            </w:r>
          </w:p>
        </w:tc>
        <w:tc>
          <w:tcPr>
            <w:tcW w:w="2266" w:type="dxa"/>
            <w:shd w:val="clear" w:color="auto" w:fill="auto"/>
            <w:vAlign w:val="center"/>
          </w:tcPr>
          <w:p w14:paraId="3581A864"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6" w:type="dxa"/>
            <w:shd w:val="clear" w:color="auto" w:fill="auto"/>
            <w:vAlign w:val="center"/>
          </w:tcPr>
          <w:p w14:paraId="4A25C73D" w14:textId="77777777" w:rsidR="00847F16" w:rsidRPr="00F77ECF" w:rsidRDefault="00847F16" w:rsidP="001D2950">
            <w:pPr>
              <w:pStyle w:val="TekstTabeli"/>
              <w:jc w:val="center"/>
              <w:rPr>
                <w:highlight w:val="yellow"/>
              </w:rPr>
            </w:pPr>
            <w:r w:rsidRPr="00F77ECF">
              <w:rPr>
                <w:highlight w:val="yellow"/>
                <w:lang w:val="en-US"/>
              </w:rPr>
              <w:t>9,80%</w:t>
            </w:r>
          </w:p>
        </w:tc>
      </w:tr>
      <w:tr w:rsidR="00DF6921" w:rsidRPr="00F77ECF" w14:paraId="3F91FB2E" w14:textId="77777777" w:rsidTr="001D2950">
        <w:trPr>
          <w:cantSplit/>
        </w:trPr>
        <w:tc>
          <w:tcPr>
            <w:tcW w:w="2265" w:type="dxa"/>
            <w:shd w:val="clear" w:color="auto" w:fill="auto"/>
            <w:vAlign w:val="center"/>
          </w:tcPr>
          <w:p w14:paraId="4B802918" w14:textId="77777777" w:rsidR="00847F16" w:rsidRPr="00F77ECF" w:rsidRDefault="00847F16" w:rsidP="005F7DE1">
            <w:pPr>
              <w:pStyle w:val="TekstTabeli"/>
              <w:rPr>
                <w:highlight w:val="yellow"/>
              </w:rPr>
            </w:pPr>
            <w:r w:rsidRPr="00F77ECF">
              <w:rPr>
                <w:highlight w:val="yellow"/>
              </w:rPr>
              <w:t>Pracownicy naukowi lub dydaktyczni</w:t>
            </w:r>
          </w:p>
        </w:tc>
        <w:tc>
          <w:tcPr>
            <w:tcW w:w="2265" w:type="dxa"/>
            <w:shd w:val="clear" w:color="auto" w:fill="auto"/>
            <w:vAlign w:val="center"/>
          </w:tcPr>
          <w:p w14:paraId="0EB54C66" w14:textId="77777777" w:rsidR="00847F16" w:rsidRPr="00F77ECF" w:rsidRDefault="00847F16" w:rsidP="001D2950">
            <w:pPr>
              <w:pStyle w:val="TekstTabeli"/>
              <w:jc w:val="center"/>
              <w:rPr>
                <w:highlight w:val="yellow"/>
              </w:rPr>
            </w:pPr>
            <w:r w:rsidRPr="00F77ECF">
              <w:rPr>
                <w:highlight w:val="yellow"/>
                <w:lang w:val="en-US"/>
              </w:rPr>
              <w:t>17,60%</w:t>
            </w:r>
          </w:p>
        </w:tc>
        <w:tc>
          <w:tcPr>
            <w:tcW w:w="2266" w:type="dxa"/>
            <w:shd w:val="clear" w:color="auto" w:fill="auto"/>
            <w:vAlign w:val="center"/>
          </w:tcPr>
          <w:p w14:paraId="5C408DE4" w14:textId="77777777" w:rsidR="00847F16" w:rsidRPr="00F77ECF" w:rsidRDefault="00847F16" w:rsidP="005F7DE1">
            <w:pPr>
              <w:pStyle w:val="TekstTabeli"/>
              <w:rPr>
                <w:highlight w:val="yellow"/>
              </w:rPr>
            </w:pPr>
            <w:r w:rsidRPr="00F77ECF">
              <w:rPr>
                <w:highlight w:val="yellow"/>
              </w:rPr>
              <w:t>Pracownicy naukowi lub dydaktyczni</w:t>
            </w:r>
          </w:p>
        </w:tc>
        <w:tc>
          <w:tcPr>
            <w:tcW w:w="2266" w:type="dxa"/>
            <w:shd w:val="clear" w:color="auto" w:fill="auto"/>
            <w:vAlign w:val="center"/>
          </w:tcPr>
          <w:p w14:paraId="33903D72" w14:textId="77777777" w:rsidR="00847F16" w:rsidRPr="00F77ECF" w:rsidRDefault="00847F16" w:rsidP="001D2950">
            <w:pPr>
              <w:pStyle w:val="TekstTabeli"/>
              <w:jc w:val="center"/>
              <w:rPr>
                <w:highlight w:val="yellow"/>
              </w:rPr>
            </w:pPr>
            <w:r w:rsidRPr="00F77ECF">
              <w:rPr>
                <w:highlight w:val="yellow"/>
                <w:lang w:val="en-US"/>
              </w:rPr>
              <w:t>25,00%</w:t>
            </w:r>
          </w:p>
        </w:tc>
      </w:tr>
      <w:tr w:rsidR="00DF6921" w:rsidRPr="00F77ECF" w14:paraId="439CBD7B" w14:textId="77777777" w:rsidTr="001D2950">
        <w:trPr>
          <w:cantSplit/>
        </w:trPr>
        <w:tc>
          <w:tcPr>
            <w:tcW w:w="2265" w:type="dxa"/>
            <w:shd w:val="clear" w:color="auto" w:fill="auto"/>
            <w:vAlign w:val="center"/>
          </w:tcPr>
          <w:p w14:paraId="5E5DF976" w14:textId="77777777" w:rsidR="00847F16" w:rsidRPr="00F77ECF" w:rsidRDefault="00847F16" w:rsidP="005F7DE1">
            <w:pPr>
              <w:pStyle w:val="TekstTabeli"/>
              <w:rPr>
                <w:highlight w:val="yellow"/>
              </w:rPr>
            </w:pPr>
            <w:r w:rsidRPr="00F77ECF">
              <w:rPr>
                <w:highlight w:val="yellow"/>
                <w:lang w:val="en-US"/>
              </w:rPr>
              <w:t>Przedsiębiorcy</w:t>
            </w:r>
          </w:p>
        </w:tc>
        <w:tc>
          <w:tcPr>
            <w:tcW w:w="2265" w:type="dxa"/>
            <w:shd w:val="clear" w:color="auto" w:fill="auto"/>
            <w:vAlign w:val="center"/>
          </w:tcPr>
          <w:p w14:paraId="56381755" w14:textId="77777777" w:rsidR="00847F16" w:rsidRPr="00F77ECF" w:rsidRDefault="00847F16" w:rsidP="001D2950">
            <w:pPr>
              <w:pStyle w:val="TekstTabeli"/>
              <w:jc w:val="center"/>
              <w:rPr>
                <w:highlight w:val="yellow"/>
              </w:rPr>
            </w:pPr>
            <w:r w:rsidRPr="00F77ECF">
              <w:rPr>
                <w:highlight w:val="yellow"/>
                <w:lang w:val="en-US"/>
              </w:rPr>
              <w:t>14,00%</w:t>
            </w:r>
          </w:p>
        </w:tc>
        <w:tc>
          <w:tcPr>
            <w:tcW w:w="2266" w:type="dxa"/>
            <w:shd w:val="clear" w:color="auto" w:fill="auto"/>
            <w:vAlign w:val="center"/>
          </w:tcPr>
          <w:p w14:paraId="40E3EE32" w14:textId="77777777" w:rsidR="00847F16" w:rsidRPr="00F77ECF" w:rsidRDefault="00847F16" w:rsidP="005F7DE1">
            <w:pPr>
              <w:pStyle w:val="TekstTabeli"/>
              <w:rPr>
                <w:highlight w:val="yellow"/>
              </w:rPr>
            </w:pPr>
            <w:r w:rsidRPr="00F77ECF">
              <w:rPr>
                <w:highlight w:val="yellow"/>
                <w:lang w:val="en-US"/>
              </w:rPr>
              <w:t>Przedsiębiorcy</w:t>
            </w:r>
          </w:p>
        </w:tc>
        <w:tc>
          <w:tcPr>
            <w:tcW w:w="2266" w:type="dxa"/>
            <w:shd w:val="clear" w:color="auto" w:fill="auto"/>
            <w:vAlign w:val="center"/>
          </w:tcPr>
          <w:p w14:paraId="0335D799" w14:textId="77777777" w:rsidR="00847F16" w:rsidRPr="00F77ECF" w:rsidRDefault="00847F16" w:rsidP="001D2950">
            <w:pPr>
              <w:pStyle w:val="TekstTabeli"/>
              <w:jc w:val="center"/>
              <w:rPr>
                <w:highlight w:val="yellow"/>
              </w:rPr>
            </w:pPr>
            <w:r w:rsidRPr="00F77ECF">
              <w:rPr>
                <w:highlight w:val="yellow"/>
                <w:lang w:val="en-US"/>
              </w:rPr>
              <w:t>12,00%</w:t>
            </w:r>
          </w:p>
        </w:tc>
      </w:tr>
      <w:tr w:rsidR="00DF6921" w:rsidRPr="00F77ECF" w14:paraId="7327821F" w14:textId="77777777" w:rsidTr="001D2950">
        <w:trPr>
          <w:cantSplit/>
        </w:trPr>
        <w:tc>
          <w:tcPr>
            <w:tcW w:w="2265" w:type="dxa"/>
            <w:shd w:val="clear" w:color="auto" w:fill="auto"/>
            <w:vAlign w:val="center"/>
          </w:tcPr>
          <w:p w14:paraId="6F1DFAAA"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5" w:type="dxa"/>
            <w:shd w:val="clear" w:color="auto" w:fill="auto"/>
            <w:vAlign w:val="center"/>
          </w:tcPr>
          <w:p w14:paraId="6C263A93" w14:textId="77777777" w:rsidR="00847F16" w:rsidRPr="00F77ECF" w:rsidRDefault="00847F16" w:rsidP="001D2950">
            <w:pPr>
              <w:pStyle w:val="TekstTabeli"/>
              <w:keepNext/>
              <w:jc w:val="center"/>
              <w:rPr>
                <w:highlight w:val="yellow"/>
              </w:rPr>
            </w:pPr>
            <w:r w:rsidRPr="00F77ECF">
              <w:rPr>
                <w:highlight w:val="yellow"/>
                <w:lang w:val="en-US"/>
              </w:rPr>
              <w:t>10,00%</w:t>
            </w:r>
          </w:p>
        </w:tc>
        <w:tc>
          <w:tcPr>
            <w:tcW w:w="2266" w:type="dxa"/>
            <w:shd w:val="clear" w:color="auto" w:fill="auto"/>
            <w:vAlign w:val="center"/>
          </w:tcPr>
          <w:p w14:paraId="11A20C1F"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6" w:type="dxa"/>
            <w:shd w:val="clear" w:color="auto" w:fill="auto"/>
            <w:vAlign w:val="center"/>
          </w:tcPr>
          <w:p w14:paraId="10B7B856" w14:textId="77777777" w:rsidR="00847F16" w:rsidRPr="00F77ECF" w:rsidRDefault="00847F16" w:rsidP="001D2950">
            <w:pPr>
              <w:pStyle w:val="TekstTabeli"/>
              <w:keepNext/>
              <w:jc w:val="center"/>
              <w:rPr>
                <w:highlight w:val="yellow"/>
              </w:rPr>
            </w:pPr>
            <w:r w:rsidRPr="00F77ECF">
              <w:rPr>
                <w:highlight w:val="yellow"/>
                <w:lang w:val="en-US"/>
              </w:rPr>
              <w:t>12,00%</w:t>
            </w:r>
          </w:p>
        </w:tc>
      </w:tr>
    </w:tbl>
    <w:p w14:paraId="4DB7D905"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badań kwestionariuszowych</w:t>
      </w:r>
    </w:p>
    <w:p w14:paraId="210D751A" w14:textId="120A2D4A" w:rsidR="00847F16" w:rsidRDefault="00C64D66" w:rsidP="00847F16">
      <w:pPr>
        <w:ind w:firstLine="0"/>
      </w:pPr>
      <w:r w:rsidRPr="00F77ECF">
        <w:rPr>
          <w:highlight w:val="yellow"/>
        </w:rPr>
        <w:lastRenderedPageBreak/>
        <w:t>Są to w</w:t>
      </w:r>
      <w:r w:rsidR="00847F16" w:rsidRPr="00F77ECF">
        <w:rPr>
          <w:highlight w:val="yellow"/>
        </w:rPr>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rsidRPr="00F77ECF">
        <w:rPr>
          <w:highlight w:val="yellow"/>
        </w:rPr>
        <w:t>pod</w:t>
      </w:r>
      <w:r w:rsidR="00847F16" w:rsidRPr="00F77ECF">
        <w:rPr>
          <w:highlight w:val="yellow"/>
        </w:rPr>
        <w:t xml:space="preserve">rozdz. </w:t>
      </w:r>
      <w:r w:rsidR="00847F16" w:rsidRPr="00F77ECF">
        <w:rPr>
          <w:highlight w:val="yellow"/>
        </w:rPr>
        <w:fldChar w:fldCharType="begin"/>
      </w:r>
      <w:r w:rsidR="00847F16" w:rsidRPr="00F77ECF">
        <w:rPr>
          <w:highlight w:val="yellow"/>
        </w:rPr>
        <w:instrText xml:space="preserve"> REF _Ref137319715 \r \h </w:instrText>
      </w:r>
      <w:r w:rsidR="00847F16" w:rsidRPr="00F77ECF">
        <w:rPr>
          <w:highlight w:val="yellow"/>
        </w:rPr>
      </w:r>
      <w:r w:rsidR="00F77ECF">
        <w:rPr>
          <w:highlight w:val="yellow"/>
        </w:rPr>
        <w:instrText xml:space="preserve"> \* MERGEFORMAT </w:instrText>
      </w:r>
      <w:r w:rsidR="00847F16" w:rsidRPr="00F77ECF">
        <w:rPr>
          <w:highlight w:val="yellow"/>
        </w:rPr>
        <w:fldChar w:fldCharType="separate"/>
      </w:r>
      <w:r w:rsidR="00853138" w:rsidRPr="00F77ECF">
        <w:rPr>
          <w:highlight w:val="yellow"/>
        </w:rPr>
        <w:t>1.3.2</w:t>
      </w:r>
      <w:r w:rsidR="00847F16" w:rsidRPr="00F77ECF">
        <w:rPr>
          <w:highlight w:val="yellow"/>
        </w:rPr>
        <w:fldChar w:fldCharType="end"/>
      </w:r>
      <w:r w:rsidR="00847F16" w:rsidRPr="00F77ECF">
        <w:rPr>
          <w:highlight w:val="yellow"/>
        </w:rPr>
        <w:t xml:space="preserve">) można wyliczyć indeks satysfakcji interesariuszy na podstawie wybranych wag oraz wartości cząstkowych SSI. </w:t>
      </w:r>
      <w:r w:rsidRPr="00F77ECF">
        <w:rPr>
          <w:highlight w:val="yellow"/>
        </w:rPr>
        <w:t xml:space="preserve">Obliczone na podstawie wyników </w:t>
      </w:r>
      <w:r w:rsidR="00847F16" w:rsidRPr="00F77ECF">
        <w:rPr>
          <w:highlight w:val="yellow"/>
        </w:rPr>
        <w:t xml:space="preserve">niniejszego badania kwestionariuszowego wartości wag cząstkowych zostały przedstawione w </w:t>
      </w:r>
      <w:r w:rsidRPr="00F77ECF">
        <w:rPr>
          <w:highlight w:val="yellow"/>
        </w:rPr>
        <w:t>Tabeli 68</w:t>
      </w:r>
      <w:r w:rsidR="00847F16" w:rsidRPr="00F77ECF">
        <w:rPr>
          <w:highlight w:val="yellow"/>
        </w:rPr>
        <w:t>.</w:t>
      </w:r>
    </w:p>
    <w:p w14:paraId="3D35F7F8" w14:textId="77777777" w:rsidR="00F77ECF" w:rsidRDefault="00F77ECF" w:rsidP="00847F16">
      <w:pPr>
        <w:ind w:firstLine="0"/>
      </w:pPr>
    </w:p>
    <w:p w14:paraId="35619ADE" w14:textId="77777777" w:rsidR="00F77ECF" w:rsidRPr="00F77ECF" w:rsidRDefault="00F77ECF" w:rsidP="00F77ECF">
      <w:pPr>
        <w:ind w:firstLine="0"/>
      </w:pPr>
      <w:r w:rsidRPr="00F77ECF">
        <w:rPr>
          <w:b/>
          <w:bCs/>
        </w:rPr>
        <w:t>Figure 47. Summary of responses from local government representatives to the question: “The overall level of my satisfaction with the quality of educational services of the evaluated university is high”; N = 2; X̅ = 6.500; SD² = 0.500; SD = 0.707</w:t>
      </w:r>
      <w:r w:rsidRPr="00F77ECF">
        <w:rPr>
          <w:b/>
          <w:bCs/>
        </w:rPr>
        <w:br/>
        <w:t>Source: own study based on questionnaire survey results</w:t>
      </w:r>
    </w:p>
    <w:p w14:paraId="7C7F137B" w14:textId="77777777" w:rsidR="00F77ECF" w:rsidRPr="00F77ECF" w:rsidRDefault="00F77ECF" w:rsidP="00F77ECF">
      <w:pPr>
        <w:ind w:firstLine="0"/>
      </w:pPr>
      <w:r w:rsidRPr="00F77ECF">
        <w:t>The average satisfaction rating of respondents from the local government group, calculated based on the responses to the question "The overall level of my satisfaction with the quality of educational services of the evaluated university is high" (Figure 47), was at a level very close to the statement "strongly agree" (6.500). The standard deviation of the responses was SD = 0.707 points, indicating a relatively high consistency of the responses. Due to the very small number of responses, the above analysis is subject to significant limitations. For the purpose of illustrating the method of calculating the aggregated SSI index for further descriptions and analyses, only the mean value calculated for the responses from this respondent group will be considered.</w:t>
      </w:r>
    </w:p>
    <w:p w14:paraId="321B57E9" w14:textId="77777777" w:rsidR="00F77ECF" w:rsidRPr="00F77ECF" w:rsidRDefault="00F77ECF" w:rsidP="00F77ECF">
      <w:pPr>
        <w:ind w:firstLine="0"/>
      </w:pPr>
      <w:r w:rsidRPr="00F77ECF">
        <w:t xml:space="preserve">After analyzing the survey results for individual respondent groups, certain similarities and differences in the results between the different groups can be observed, which are presented in the summary in </w:t>
      </w:r>
      <w:r w:rsidRPr="00F77ECF">
        <w:rPr>
          <w:b/>
          <w:bCs/>
        </w:rPr>
        <w:t>Table 66</w:t>
      </w:r>
      <w:r w:rsidRPr="00F77ECF">
        <w:t>.</w:t>
      </w:r>
    </w:p>
    <w:p w14:paraId="5E0853CB" w14:textId="77777777" w:rsidR="00F77ECF" w:rsidRPr="00F77ECF" w:rsidRDefault="00F77ECF" w:rsidP="00F77ECF">
      <w:pPr>
        <w:ind w:firstLine="0"/>
      </w:pPr>
      <w:r w:rsidRPr="00F77ECF">
        <w:rPr>
          <w:b/>
          <w:bCs/>
        </w:rPr>
        <w:t>Table 66. Summary of responses to questions about satisfaction with university services across different respondent groups from the questionnaire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905"/>
        <w:gridCol w:w="1405"/>
        <w:gridCol w:w="2320"/>
      </w:tblGrid>
      <w:tr w:rsidR="00F77ECF" w:rsidRPr="00F77ECF" w14:paraId="56EA719C" w14:textId="77777777" w:rsidTr="00F77ECF">
        <w:trPr>
          <w:tblHeader/>
          <w:tblCellSpacing w:w="15" w:type="dxa"/>
        </w:trPr>
        <w:tc>
          <w:tcPr>
            <w:tcW w:w="0" w:type="auto"/>
            <w:vAlign w:val="center"/>
            <w:hideMark/>
          </w:tcPr>
          <w:p w14:paraId="00837DE6" w14:textId="77777777" w:rsidR="00F77ECF" w:rsidRPr="00F77ECF" w:rsidRDefault="00F77ECF" w:rsidP="00F77ECF">
            <w:pPr>
              <w:ind w:firstLine="0"/>
              <w:rPr>
                <w:b/>
                <w:bCs/>
              </w:rPr>
            </w:pPr>
            <w:r w:rsidRPr="00F77ECF">
              <w:rPr>
                <w:b/>
                <w:bCs/>
              </w:rPr>
              <w:t>Respondent Group</w:t>
            </w:r>
          </w:p>
        </w:tc>
        <w:tc>
          <w:tcPr>
            <w:tcW w:w="0" w:type="auto"/>
            <w:vAlign w:val="center"/>
            <w:hideMark/>
          </w:tcPr>
          <w:p w14:paraId="4F818A4A" w14:textId="77777777" w:rsidR="00F77ECF" w:rsidRPr="00F77ECF" w:rsidRDefault="00F77ECF" w:rsidP="00F77ECF">
            <w:pPr>
              <w:ind w:firstLine="0"/>
              <w:rPr>
                <w:b/>
                <w:bCs/>
              </w:rPr>
            </w:pPr>
            <w:r w:rsidRPr="00F77ECF">
              <w:rPr>
                <w:b/>
                <w:bCs/>
              </w:rPr>
              <w:t>X̅ [mean]</w:t>
            </w:r>
          </w:p>
        </w:tc>
        <w:tc>
          <w:tcPr>
            <w:tcW w:w="0" w:type="auto"/>
            <w:vAlign w:val="center"/>
            <w:hideMark/>
          </w:tcPr>
          <w:p w14:paraId="37A31964" w14:textId="77777777" w:rsidR="00F77ECF" w:rsidRPr="00F77ECF" w:rsidRDefault="00F77ECF" w:rsidP="00F77ECF">
            <w:pPr>
              <w:ind w:firstLine="0"/>
              <w:rPr>
                <w:b/>
                <w:bCs/>
              </w:rPr>
            </w:pPr>
            <w:r w:rsidRPr="00F77ECF">
              <w:rPr>
                <w:b/>
                <w:bCs/>
              </w:rPr>
              <w:t>SD² [variance]</w:t>
            </w:r>
          </w:p>
        </w:tc>
        <w:tc>
          <w:tcPr>
            <w:tcW w:w="0" w:type="auto"/>
            <w:vAlign w:val="center"/>
            <w:hideMark/>
          </w:tcPr>
          <w:p w14:paraId="0711F4D6" w14:textId="77777777" w:rsidR="00F77ECF" w:rsidRPr="00F77ECF" w:rsidRDefault="00F77ECF" w:rsidP="00F77ECF">
            <w:pPr>
              <w:ind w:firstLine="0"/>
              <w:rPr>
                <w:b/>
                <w:bCs/>
              </w:rPr>
            </w:pPr>
            <w:r w:rsidRPr="00F77ECF">
              <w:rPr>
                <w:b/>
                <w:bCs/>
              </w:rPr>
              <w:t>SD [standard deviation]</w:t>
            </w:r>
          </w:p>
        </w:tc>
      </w:tr>
      <w:tr w:rsidR="00F77ECF" w:rsidRPr="00F77ECF" w14:paraId="50BB0D35" w14:textId="77777777" w:rsidTr="00F77ECF">
        <w:trPr>
          <w:tblCellSpacing w:w="15" w:type="dxa"/>
        </w:trPr>
        <w:tc>
          <w:tcPr>
            <w:tcW w:w="0" w:type="auto"/>
            <w:vAlign w:val="center"/>
            <w:hideMark/>
          </w:tcPr>
          <w:p w14:paraId="7B154C87" w14:textId="77777777" w:rsidR="00F77ECF" w:rsidRPr="00F77ECF" w:rsidRDefault="00F77ECF" w:rsidP="00F77ECF">
            <w:pPr>
              <w:ind w:firstLine="0"/>
            </w:pPr>
            <w:r w:rsidRPr="00F77ECF">
              <w:t>Students</w:t>
            </w:r>
          </w:p>
        </w:tc>
        <w:tc>
          <w:tcPr>
            <w:tcW w:w="0" w:type="auto"/>
            <w:vAlign w:val="center"/>
            <w:hideMark/>
          </w:tcPr>
          <w:p w14:paraId="7B25D598" w14:textId="77777777" w:rsidR="00F77ECF" w:rsidRPr="00F77ECF" w:rsidRDefault="00F77ECF" w:rsidP="00F77ECF">
            <w:pPr>
              <w:ind w:firstLine="0"/>
            </w:pPr>
            <w:r w:rsidRPr="00F77ECF">
              <w:t>5.071</w:t>
            </w:r>
          </w:p>
        </w:tc>
        <w:tc>
          <w:tcPr>
            <w:tcW w:w="0" w:type="auto"/>
            <w:vAlign w:val="center"/>
            <w:hideMark/>
          </w:tcPr>
          <w:p w14:paraId="7580207A" w14:textId="77777777" w:rsidR="00F77ECF" w:rsidRPr="00F77ECF" w:rsidRDefault="00F77ECF" w:rsidP="00F77ECF">
            <w:pPr>
              <w:ind w:firstLine="0"/>
            </w:pPr>
            <w:r w:rsidRPr="00F77ECF">
              <w:t>2.225</w:t>
            </w:r>
          </w:p>
        </w:tc>
        <w:tc>
          <w:tcPr>
            <w:tcW w:w="0" w:type="auto"/>
            <w:vAlign w:val="center"/>
            <w:hideMark/>
          </w:tcPr>
          <w:p w14:paraId="4F6AD6B0" w14:textId="77777777" w:rsidR="00F77ECF" w:rsidRPr="00F77ECF" w:rsidRDefault="00F77ECF" w:rsidP="00F77ECF">
            <w:pPr>
              <w:ind w:firstLine="0"/>
            </w:pPr>
            <w:r w:rsidRPr="00F77ECF">
              <w:t>1.492</w:t>
            </w:r>
          </w:p>
        </w:tc>
      </w:tr>
      <w:tr w:rsidR="00F77ECF" w:rsidRPr="00F77ECF" w14:paraId="3AEA3B7A" w14:textId="77777777" w:rsidTr="00F77ECF">
        <w:trPr>
          <w:tblCellSpacing w:w="15" w:type="dxa"/>
        </w:trPr>
        <w:tc>
          <w:tcPr>
            <w:tcW w:w="0" w:type="auto"/>
            <w:vAlign w:val="center"/>
            <w:hideMark/>
          </w:tcPr>
          <w:p w14:paraId="32F679FB" w14:textId="77777777" w:rsidR="00F77ECF" w:rsidRPr="00F77ECF" w:rsidRDefault="00F77ECF" w:rsidP="00F77ECF">
            <w:pPr>
              <w:ind w:firstLine="0"/>
            </w:pPr>
            <w:r w:rsidRPr="00F77ECF">
              <w:t>Alumni</w:t>
            </w:r>
          </w:p>
        </w:tc>
        <w:tc>
          <w:tcPr>
            <w:tcW w:w="0" w:type="auto"/>
            <w:vAlign w:val="center"/>
            <w:hideMark/>
          </w:tcPr>
          <w:p w14:paraId="34B24FDA" w14:textId="77777777" w:rsidR="00F77ECF" w:rsidRPr="00F77ECF" w:rsidRDefault="00F77ECF" w:rsidP="00F77ECF">
            <w:pPr>
              <w:ind w:firstLine="0"/>
            </w:pPr>
            <w:r w:rsidRPr="00F77ECF">
              <w:t>5.193</w:t>
            </w:r>
          </w:p>
        </w:tc>
        <w:tc>
          <w:tcPr>
            <w:tcW w:w="0" w:type="auto"/>
            <w:vAlign w:val="center"/>
            <w:hideMark/>
          </w:tcPr>
          <w:p w14:paraId="37AE247B" w14:textId="77777777" w:rsidR="00F77ECF" w:rsidRPr="00F77ECF" w:rsidRDefault="00F77ECF" w:rsidP="00F77ECF">
            <w:pPr>
              <w:ind w:firstLine="0"/>
            </w:pPr>
            <w:r w:rsidRPr="00F77ECF">
              <w:t>1.971</w:t>
            </w:r>
          </w:p>
        </w:tc>
        <w:tc>
          <w:tcPr>
            <w:tcW w:w="0" w:type="auto"/>
            <w:vAlign w:val="center"/>
            <w:hideMark/>
          </w:tcPr>
          <w:p w14:paraId="2EBA44B2" w14:textId="77777777" w:rsidR="00F77ECF" w:rsidRPr="00F77ECF" w:rsidRDefault="00F77ECF" w:rsidP="00F77ECF">
            <w:pPr>
              <w:ind w:firstLine="0"/>
            </w:pPr>
            <w:r w:rsidRPr="00F77ECF">
              <w:t>1.404</w:t>
            </w:r>
          </w:p>
        </w:tc>
      </w:tr>
      <w:tr w:rsidR="00F77ECF" w:rsidRPr="00F77ECF" w14:paraId="1D0A4037" w14:textId="77777777" w:rsidTr="00F77ECF">
        <w:trPr>
          <w:tblCellSpacing w:w="15" w:type="dxa"/>
        </w:trPr>
        <w:tc>
          <w:tcPr>
            <w:tcW w:w="0" w:type="auto"/>
            <w:vAlign w:val="center"/>
            <w:hideMark/>
          </w:tcPr>
          <w:p w14:paraId="46F896DB" w14:textId="77777777" w:rsidR="00F77ECF" w:rsidRPr="00F77ECF" w:rsidRDefault="00F77ECF" w:rsidP="00F77ECF">
            <w:pPr>
              <w:ind w:firstLine="0"/>
            </w:pPr>
            <w:r w:rsidRPr="00F77ECF">
              <w:t>Parents/Guardians</w:t>
            </w:r>
          </w:p>
        </w:tc>
        <w:tc>
          <w:tcPr>
            <w:tcW w:w="0" w:type="auto"/>
            <w:vAlign w:val="center"/>
            <w:hideMark/>
          </w:tcPr>
          <w:p w14:paraId="49C019BD" w14:textId="77777777" w:rsidR="00F77ECF" w:rsidRPr="00F77ECF" w:rsidRDefault="00F77ECF" w:rsidP="00F77ECF">
            <w:pPr>
              <w:ind w:firstLine="0"/>
            </w:pPr>
            <w:r w:rsidRPr="00F77ECF">
              <w:t>5.696</w:t>
            </w:r>
          </w:p>
        </w:tc>
        <w:tc>
          <w:tcPr>
            <w:tcW w:w="0" w:type="auto"/>
            <w:vAlign w:val="center"/>
            <w:hideMark/>
          </w:tcPr>
          <w:p w14:paraId="69A83AC1" w14:textId="77777777" w:rsidR="00F77ECF" w:rsidRPr="00F77ECF" w:rsidRDefault="00F77ECF" w:rsidP="00F77ECF">
            <w:pPr>
              <w:ind w:firstLine="0"/>
            </w:pPr>
            <w:r w:rsidRPr="00F77ECF">
              <w:t>1.858</w:t>
            </w:r>
          </w:p>
        </w:tc>
        <w:tc>
          <w:tcPr>
            <w:tcW w:w="0" w:type="auto"/>
            <w:vAlign w:val="center"/>
            <w:hideMark/>
          </w:tcPr>
          <w:p w14:paraId="75E2E8CF" w14:textId="77777777" w:rsidR="00F77ECF" w:rsidRPr="00F77ECF" w:rsidRDefault="00F77ECF" w:rsidP="00F77ECF">
            <w:pPr>
              <w:ind w:firstLine="0"/>
            </w:pPr>
            <w:r w:rsidRPr="00F77ECF">
              <w:t>1.363</w:t>
            </w:r>
          </w:p>
        </w:tc>
      </w:tr>
      <w:tr w:rsidR="00F77ECF" w:rsidRPr="00F77ECF" w14:paraId="54121932" w14:textId="77777777" w:rsidTr="00F77ECF">
        <w:trPr>
          <w:tblCellSpacing w:w="15" w:type="dxa"/>
        </w:trPr>
        <w:tc>
          <w:tcPr>
            <w:tcW w:w="0" w:type="auto"/>
            <w:vAlign w:val="center"/>
            <w:hideMark/>
          </w:tcPr>
          <w:p w14:paraId="2D4E50ED" w14:textId="77777777" w:rsidR="00F77ECF" w:rsidRPr="00F77ECF" w:rsidRDefault="00F77ECF" w:rsidP="00F77ECF">
            <w:pPr>
              <w:ind w:firstLine="0"/>
            </w:pPr>
            <w:r w:rsidRPr="00F77ECF">
              <w:t>Administrative Staff</w:t>
            </w:r>
          </w:p>
        </w:tc>
        <w:tc>
          <w:tcPr>
            <w:tcW w:w="0" w:type="auto"/>
            <w:vAlign w:val="center"/>
            <w:hideMark/>
          </w:tcPr>
          <w:p w14:paraId="308370DC" w14:textId="77777777" w:rsidR="00F77ECF" w:rsidRPr="00F77ECF" w:rsidRDefault="00F77ECF" w:rsidP="00F77ECF">
            <w:pPr>
              <w:ind w:firstLine="0"/>
            </w:pPr>
            <w:r w:rsidRPr="00F77ECF">
              <w:t>6.750</w:t>
            </w:r>
          </w:p>
        </w:tc>
        <w:tc>
          <w:tcPr>
            <w:tcW w:w="0" w:type="auto"/>
            <w:vAlign w:val="center"/>
            <w:hideMark/>
          </w:tcPr>
          <w:p w14:paraId="3D8D7CD1" w14:textId="77777777" w:rsidR="00F77ECF" w:rsidRPr="00F77ECF" w:rsidRDefault="00F77ECF" w:rsidP="00F77ECF">
            <w:pPr>
              <w:ind w:firstLine="0"/>
            </w:pPr>
            <w:r w:rsidRPr="00F77ECF">
              <w:t>0.250</w:t>
            </w:r>
          </w:p>
        </w:tc>
        <w:tc>
          <w:tcPr>
            <w:tcW w:w="0" w:type="auto"/>
            <w:vAlign w:val="center"/>
            <w:hideMark/>
          </w:tcPr>
          <w:p w14:paraId="77FA300B" w14:textId="77777777" w:rsidR="00F77ECF" w:rsidRPr="00F77ECF" w:rsidRDefault="00F77ECF" w:rsidP="00F77ECF">
            <w:pPr>
              <w:ind w:firstLine="0"/>
            </w:pPr>
            <w:r w:rsidRPr="00F77ECF">
              <w:t>0.500</w:t>
            </w:r>
          </w:p>
        </w:tc>
      </w:tr>
      <w:tr w:rsidR="00F77ECF" w:rsidRPr="00F77ECF" w14:paraId="5AB021B7" w14:textId="77777777" w:rsidTr="00F77ECF">
        <w:trPr>
          <w:tblCellSpacing w:w="15" w:type="dxa"/>
        </w:trPr>
        <w:tc>
          <w:tcPr>
            <w:tcW w:w="0" w:type="auto"/>
            <w:vAlign w:val="center"/>
            <w:hideMark/>
          </w:tcPr>
          <w:p w14:paraId="555D6F1A" w14:textId="77777777" w:rsidR="00F77ECF" w:rsidRPr="00F77ECF" w:rsidRDefault="00F77ECF" w:rsidP="00F77ECF">
            <w:pPr>
              <w:ind w:firstLine="0"/>
            </w:pPr>
            <w:r w:rsidRPr="00F77ECF">
              <w:t>Academic or Teaching Staff</w:t>
            </w:r>
          </w:p>
        </w:tc>
        <w:tc>
          <w:tcPr>
            <w:tcW w:w="0" w:type="auto"/>
            <w:vAlign w:val="center"/>
            <w:hideMark/>
          </w:tcPr>
          <w:p w14:paraId="7C7C0D69" w14:textId="77777777" w:rsidR="00F77ECF" w:rsidRPr="00F77ECF" w:rsidRDefault="00F77ECF" w:rsidP="00F77ECF">
            <w:pPr>
              <w:ind w:firstLine="0"/>
            </w:pPr>
            <w:r w:rsidRPr="00F77ECF">
              <w:t>6.000</w:t>
            </w:r>
          </w:p>
        </w:tc>
        <w:tc>
          <w:tcPr>
            <w:tcW w:w="0" w:type="auto"/>
            <w:vAlign w:val="center"/>
            <w:hideMark/>
          </w:tcPr>
          <w:p w14:paraId="3E1B7499" w14:textId="77777777" w:rsidR="00F77ECF" w:rsidRPr="00F77ECF" w:rsidRDefault="00F77ECF" w:rsidP="00F77ECF">
            <w:pPr>
              <w:ind w:firstLine="0"/>
            </w:pPr>
            <w:r w:rsidRPr="00F77ECF">
              <w:t>2.267</w:t>
            </w:r>
          </w:p>
        </w:tc>
        <w:tc>
          <w:tcPr>
            <w:tcW w:w="0" w:type="auto"/>
            <w:vAlign w:val="center"/>
            <w:hideMark/>
          </w:tcPr>
          <w:p w14:paraId="3E54EA5F" w14:textId="77777777" w:rsidR="00F77ECF" w:rsidRPr="00F77ECF" w:rsidRDefault="00F77ECF" w:rsidP="00F77ECF">
            <w:pPr>
              <w:ind w:firstLine="0"/>
            </w:pPr>
            <w:r w:rsidRPr="00F77ECF">
              <w:t>1.506</w:t>
            </w:r>
          </w:p>
        </w:tc>
      </w:tr>
      <w:tr w:rsidR="00F77ECF" w:rsidRPr="00F77ECF" w14:paraId="655F43A1" w14:textId="77777777" w:rsidTr="00F77ECF">
        <w:trPr>
          <w:tblCellSpacing w:w="15" w:type="dxa"/>
        </w:trPr>
        <w:tc>
          <w:tcPr>
            <w:tcW w:w="0" w:type="auto"/>
            <w:vAlign w:val="center"/>
            <w:hideMark/>
          </w:tcPr>
          <w:p w14:paraId="320A5634" w14:textId="77777777" w:rsidR="00F77ECF" w:rsidRPr="00F77ECF" w:rsidRDefault="00F77ECF" w:rsidP="00F77ECF">
            <w:pPr>
              <w:ind w:firstLine="0"/>
            </w:pPr>
            <w:r w:rsidRPr="00F77ECF">
              <w:t>University Authorities</w:t>
            </w:r>
          </w:p>
        </w:tc>
        <w:tc>
          <w:tcPr>
            <w:tcW w:w="0" w:type="auto"/>
            <w:vAlign w:val="center"/>
            <w:hideMark/>
          </w:tcPr>
          <w:p w14:paraId="5199D1DF" w14:textId="77777777" w:rsidR="00F77ECF" w:rsidRPr="00F77ECF" w:rsidRDefault="00F77ECF" w:rsidP="00F77ECF">
            <w:pPr>
              <w:ind w:firstLine="0"/>
            </w:pPr>
            <w:r w:rsidRPr="00F77ECF">
              <w:t>5.800</w:t>
            </w:r>
          </w:p>
        </w:tc>
        <w:tc>
          <w:tcPr>
            <w:tcW w:w="0" w:type="auto"/>
            <w:vAlign w:val="center"/>
            <w:hideMark/>
          </w:tcPr>
          <w:p w14:paraId="15152EB5" w14:textId="77777777" w:rsidR="00F77ECF" w:rsidRPr="00F77ECF" w:rsidRDefault="00F77ECF" w:rsidP="00F77ECF">
            <w:pPr>
              <w:ind w:firstLine="0"/>
            </w:pPr>
            <w:r w:rsidRPr="00F77ECF">
              <w:t>0.700</w:t>
            </w:r>
          </w:p>
        </w:tc>
        <w:tc>
          <w:tcPr>
            <w:tcW w:w="0" w:type="auto"/>
            <w:vAlign w:val="center"/>
            <w:hideMark/>
          </w:tcPr>
          <w:p w14:paraId="68AD8F4C" w14:textId="77777777" w:rsidR="00F77ECF" w:rsidRPr="00F77ECF" w:rsidRDefault="00F77ECF" w:rsidP="00F77ECF">
            <w:pPr>
              <w:ind w:firstLine="0"/>
            </w:pPr>
            <w:r w:rsidRPr="00F77ECF">
              <w:t>0.837</w:t>
            </w:r>
          </w:p>
        </w:tc>
      </w:tr>
      <w:tr w:rsidR="00F77ECF" w:rsidRPr="00F77ECF" w14:paraId="257D2B85" w14:textId="77777777" w:rsidTr="00F77ECF">
        <w:trPr>
          <w:tblCellSpacing w:w="15" w:type="dxa"/>
        </w:trPr>
        <w:tc>
          <w:tcPr>
            <w:tcW w:w="0" w:type="auto"/>
            <w:vAlign w:val="center"/>
            <w:hideMark/>
          </w:tcPr>
          <w:p w14:paraId="12B25C58" w14:textId="77777777" w:rsidR="00F77ECF" w:rsidRPr="00F77ECF" w:rsidRDefault="00F77ECF" w:rsidP="00F77ECF">
            <w:pPr>
              <w:ind w:firstLine="0"/>
            </w:pPr>
            <w:r w:rsidRPr="00F77ECF">
              <w:lastRenderedPageBreak/>
              <w:t>Entrepreneurs</w:t>
            </w:r>
          </w:p>
        </w:tc>
        <w:tc>
          <w:tcPr>
            <w:tcW w:w="0" w:type="auto"/>
            <w:vAlign w:val="center"/>
            <w:hideMark/>
          </w:tcPr>
          <w:p w14:paraId="5F8D622D" w14:textId="77777777" w:rsidR="00F77ECF" w:rsidRPr="00F77ECF" w:rsidRDefault="00F77ECF" w:rsidP="00F77ECF">
            <w:pPr>
              <w:ind w:firstLine="0"/>
            </w:pPr>
            <w:r w:rsidRPr="00F77ECF">
              <w:t>4.800</w:t>
            </w:r>
          </w:p>
        </w:tc>
        <w:tc>
          <w:tcPr>
            <w:tcW w:w="0" w:type="auto"/>
            <w:vAlign w:val="center"/>
            <w:hideMark/>
          </w:tcPr>
          <w:p w14:paraId="4DFC39C1" w14:textId="77777777" w:rsidR="00F77ECF" w:rsidRPr="00F77ECF" w:rsidRDefault="00F77ECF" w:rsidP="00F77ECF">
            <w:pPr>
              <w:ind w:firstLine="0"/>
            </w:pPr>
            <w:r w:rsidRPr="00F77ECF">
              <w:t>3.747</w:t>
            </w:r>
          </w:p>
        </w:tc>
        <w:tc>
          <w:tcPr>
            <w:tcW w:w="0" w:type="auto"/>
            <w:vAlign w:val="center"/>
            <w:hideMark/>
          </w:tcPr>
          <w:p w14:paraId="6040800C" w14:textId="77777777" w:rsidR="00F77ECF" w:rsidRPr="00F77ECF" w:rsidRDefault="00F77ECF" w:rsidP="00F77ECF">
            <w:pPr>
              <w:ind w:firstLine="0"/>
            </w:pPr>
            <w:r w:rsidRPr="00F77ECF">
              <w:t>1.936</w:t>
            </w:r>
          </w:p>
        </w:tc>
      </w:tr>
      <w:tr w:rsidR="00F77ECF" w:rsidRPr="00F77ECF" w14:paraId="784C5493" w14:textId="77777777" w:rsidTr="00F77ECF">
        <w:trPr>
          <w:tblCellSpacing w:w="15" w:type="dxa"/>
        </w:trPr>
        <w:tc>
          <w:tcPr>
            <w:tcW w:w="0" w:type="auto"/>
            <w:vAlign w:val="center"/>
            <w:hideMark/>
          </w:tcPr>
          <w:p w14:paraId="4DFB5B04" w14:textId="77777777" w:rsidR="00F77ECF" w:rsidRPr="00F77ECF" w:rsidRDefault="00F77ECF" w:rsidP="00F77ECF">
            <w:pPr>
              <w:ind w:firstLine="0"/>
            </w:pPr>
            <w:r w:rsidRPr="00F77ECF">
              <w:t>Local Government Authorities</w:t>
            </w:r>
          </w:p>
        </w:tc>
        <w:tc>
          <w:tcPr>
            <w:tcW w:w="0" w:type="auto"/>
            <w:vAlign w:val="center"/>
            <w:hideMark/>
          </w:tcPr>
          <w:p w14:paraId="3EDF9027" w14:textId="77777777" w:rsidR="00F77ECF" w:rsidRPr="00F77ECF" w:rsidRDefault="00F77ECF" w:rsidP="00F77ECF">
            <w:pPr>
              <w:ind w:firstLine="0"/>
            </w:pPr>
            <w:r w:rsidRPr="00F77ECF">
              <w:t>6.500</w:t>
            </w:r>
          </w:p>
        </w:tc>
        <w:tc>
          <w:tcPr>
            <w:tcW w:w="0" w:type="auto"/>
            <w:vAlign w:val="center"/>
            <w:hideMark/>
          </w:tcPr>
          <w:p w14:paraId="21AA10FF" w14:textId="77777777" w:rsidR="00F77ECF" w:rsidRPr="00F77ECF" w:rsidRDefault="00F77ECF" w:rsidP="00F77ECF">
            <w:pPr>
              <w:ind w:firstLine="0"/>
            </w:pPr>
            <w:r w:rsidRPr="00F77ECF">
              <w:t>0.500</w:t>
            </w:r>
          </w:p>
        </w:tc>
        <w:tc>
          <w:tcPr>
            <w:tcW w:w="0" w:type="auto"/>
            <w:vAlign w:val="center"/>
            <w:hideMark/>
          </w:tcPr>
          <w:p w14:paraId="145ABE89" w14:textId="77777777" w:rsidR="00F77ECF" w:rsidRPr="00F77ECF" w:rsidRDefault="00F77ECF" w:rsidP="00F77ECF">
            <w:pPr>
              <w:ind w:firstLine="0"/>
            </w:pPr>
            <w:r w:rsidRPr="00F77ECF">
              <w:t>0.707</w:t>
            </w:r>
          </w:p>
        </w:tc>
      </w:tr>
    </w:tbl>
    <w:p w14:paraId="23557E32" w14:textId="77777777" w:rsidR="00F77ECF" w:rsidRPr="00F77ECF" w:rsidRDefault="00F77ECF" w:rsidP="00F77ECF">
      <w:pPr>
        <w:ind w:firstLine="0"/>
      </w:pPr>
      <w:r w:rsidRPr="00F77ECF">
        <w:rPr>
          <w:i/>
          <w:iCs/>
        </w:rPr>
        <w:t>Source: own study based on questionnaire survey results</w:t>
      </w:r>
    </w:p>
    <w:p w14:paraId="21D70222" w14:textId="77777777" w:rsidR="00F77ECF" w:rsidRPr="00F77ECF" w:rsidRDefault="00F77ECF" w:rsidP="00F77ECF">
      <w:pPr>
        <w:ind w:firstLine="0"/>
      </w:pPr>
      <w:r w:rsidRPr="00F77ECF">
        <w:t>Analyzing the respondents' answers at the aggregated level for individual stakeholder groups, it can be seen that significantly higher average satisfaction levels were measured among internal university stakeholders (staff, university authorities) and among parents, while the lowest results were observed among entrepreneurs and students. Interestingly, the overall satisfaction results were higher for alumni than for current students. This may suggest that, on average, alumni—having more experience and the ability to assess the service over time—are more satisfied with the value of the services received than students who evaluate the service while still receiving it. It can be assumed that many factors may influence this phenomenon, but due to the mentioned limitations of this particular study, it would be advisable to first confirm such a trend based on research involving larger, statistically representative groups.</w:t>
      </w:r>
    </w:p>
    <w:p w14:paraId="50798E25" w14:textId="77777777" w:rsidR="00F77ECF" w:rsidRPr="00F77ECF" w:rsidRDefault="00F77ECF" w:rsidP="00F77ECF">
      <w:pPr>
        <w:ind w:firstLine="0"/>
      </w:pPr>
      <w:r w:rsidRPr="00F77ECF">
        <w:t xml:space="preserve">Given that the partial SSI indices in this case are identical to the results of the average responses regarding the overall satisfaction level of the respondents, it can be assumed that in this specific case, </w:t>
      </w:r>
      <w:r w:rsidRPr="00F77ECF">
        <w:rPr>
          <w:b/>
          <w:bCs/>
        </w:rPr>
        <w:t>SSIₐ = X̅ₐ</w:t>
      </w:r>
      <w:r w:rsidRPr="00F77ECF">
        <w:t>. This set of values allows for the calculation of the simplified SSI index (</w:t>
      </w:r>
      <w:r w:rsidRPr="00F77ECF">
        <w:rPr>
          <w:b/>
          <w:bCs/>
        </w:rPr>
        <w:t>SSI&lt;sub&gt;upr&lt;/sub&gt;</w:t>
      </w:r>
      <w:r w:rsidRPr="00F77ECF">
        <w:t xml:space="preserve">, see subsection 1.3.2). The value of the simplified SSI index is </w:t>
      </w:r>
      <w:r w:rsidRPr="00F77ECF">
        <w:rPr>
          <w:b/>
          <w:bCs/>
        </w:rPr>
        <w:t>5.726</w:t>
      </w:r>
      <w:r w:rsidRPr="00F77ECF">
        <w:t>, which corresponds closely to the answer "agree." Therefore, it can be concluded that, on average, respondents agree with the statement that their overall satisfaction level is high.</w:t>
      </w:r>
    </w:p>
    <w:p w14:paraId="624EF955" w14:textId="77777777" w:rsidR="00F77ECF" w:rsidRPr="00F77ECF" w:rsidRDefault="00F77ECF" w:rsidP="00F77ECF">
      <w:pPr>
        <w:ind w:firstLine="0"/>
      </w:pPr>
      <w:r w:rsidRPr="00F77ECF">
        <w:t xml:space="preserve">Based on the results of qualitative research and interviews with university authorities, it can be stated with certainty that, from the university authorities' perspective, the opinions of different stakeholder groups are not equally important. Therefore, it would be appropriate to assign weights to each group. There are many possible methods for determining weights for aggregated measures. In this study, two questions were used in the university authorities’ section to determine which stakeholder groups are or should be most important when making decisions regarding the university. Based on these responses, average weights for each stakeholder group were calculated. The values of these average weights are presented in </w:t>
      </w:r>
      <w:r w:rsidRPr="00F77ECF">
        <w:rPr>
          <w:b/>
          <w:bCs/>
        </w:rPr>
        <w:t>Table 67</w:t>
      </w:r>
      <w:r w:rsidRPr="00F77ECF">
        <w:t>.</w:t>
      </w:r>
    </w:p>
    <w:p w14:paraId="0AC00E32" w14:textId="77777777" w:rsidR="00F77ECF" w:rsidRPr="00F77ECF" w:rsidRDefault="00F77ECF" w:rsidP="00F77ECF">
      <w:pPr>
        <w:ind w:firstLine="0"/>
      </w:pPr>
      <w:r w:rsidRPr="00F77ECF">
        <w:rPr>
          <w:b/>
          <w:bCs/>
        </w:rPr>
        <w:t>Table 67. Average importance weights of stakeholder groups' influence on the SSI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1465"/>
        <w:gridCol w:w="3056"/>
        <w:gridCol w:w="1480"/>
      </w:tblGrid>
      <w:tr w:rsidR="00F77ECF" w:rsidRPr="00F77ECF" w14:paraId="5E008E42" w14:textId="77777777" w:rsidTr="00F77ECF">
        <w:trPr>
          <w:tblHeader/>
          <w:tblCellSpacing w:w="15" w:type="dxa"/>
        </w:trPr>
        <w:tc>
          <w:tcPr>
            <w:tcW w:w="0" w:type="auto"/>
            <w:vAlign w:val="center"/>
            <w:hideMark/>
          </w:tcPr>
          <w:p w14:paraId="04ED3F40" w14:textId="77777777" w:rsidR="00F77ECF" w:rsidRPr="00F77ECF" w:rsidRDefault="00F77ECF" w:rsidP="00F77ECF">
            <w:pPr>
              <w:ind w:firstLine="0"/>
              <w:rPr>
                <w:b/>
                <w:bCs/>
              </w:rPr>
            </w:pPr>
            <w:r w:rsidRPr="00F77ECF">
              <w:rPr>
                <w:b/>
                <w:bCs/>
              </w:rPr>
              <w:t>Stakeholder Group for Question 1</w:t>
            </w:r>
          </w:p>
        </w:tc>
        <w:tc>
          <w:tcPr>
            <w:tcW w:w="0" w:type="auto"/>
            <w:vAlign w:val="center"/>
            <w:hideMark/>
          </w:tcPr>
          <w:p w14:paraId="1CA03EBD" w14:textId="77777777" w:rsidR="00F77ECF" w:rsidRPr="00F77ECF" w:rsidRDefault="00F77ECF" w:rsidP="00F77ECF">
            <w:pPr>
              <w:ind w:firstLine="0"/>
              <w:rPr>
                <w:b/>
                <w:bCs/>
              </w:rPr>
            </w:pPr>
            <w:r w:rsidRPr="00F77ECF">
              <w:rPr>
                <w:b/>
                <w:bCs/>
              </w:rPr>
              <w:t>Avg. Weight Q1</w:t>
            </w:r>
          </w:p>
        </w:tc>
        <w:tc>
          <w:tcPr>
            <w:tcW w:w="0" w:type="auto"/>
            <w:vAlign w:val="center"/>
            <w:hideMark/>
          </w:tcPr>
          <w:p w14:paraId="4A938CE3" w14:textId="77777777" w:rsidR="00F77ECF" w:rsidRPr="00F77ECF" w:rsidRDefault="00F77ECF" w:rsidP="00F77ECF">
            <w:pPr>
              <w:ind w:firstLine="0"/>
              <w:rPr>
                <w:b/>
                <w:bCs/>
              </w:rPr>
            </w:pPr>
            <w:r w:rsidRPr="00F77ECF">
              <w:rPr>
                <w:b/>
                <w:bCs/>
              </w:rPr>
              <w:t>Stakeholder Group for Question 2</w:t>
            </w:r>
          </w:p>
        </w:tc>
        <w:tc>
          <w:tcPr>
            <w:tcW w:w="0" w:type="auto"/>
            <w:vAlign w:val="center"/>
            <w:hideMark/>
          </w:tcPr>
          <w:p w14:paraId="1990AB19" w14:textId="77777777" w:rsidR="00F77ECF" w:rsidRPr="00F77ECF" w:rsidRDefault="00F77ECF" w:rsidP="00F77ECF">
            <w:pPr>
              <w:ind w:firstLine="0"/>
              <w:rPr>
                <w:b/>
                <w:bCs/>
              </w:rPr>
            </w:pPr>
            <w:r w:rsidRPr="00F77ECF">
              <w:rPr>
                <w:b/>
                <w:bCs/>
              </w:rPr>
              <w:t>Avg. Weight Q2</w:t>
            </w:r>
          </w:p>
        </w:tc>
      </w:tr>
      <w:tr w:rsidR="00F77ECF" w:rsidRPr="00F77ECF" w14:paraId="1B6648E6" w14:textId="77777777" w:rsidTr="00F77ECF">
        <w:trPr>
          <w:tblCellSpacing w:w="15" w:type="dxa"/>
        </w:trPr>
        <w:tc>
          <w:tcPr>
            <w:tcW w:w="0" w:type="auto"/>
            <w:vAlign w:val="center"/>
            <w:hideMark/>
          </w:tcPr>
          <w:p w14:paraId="565E724F" w14:textId="77777777" w:rsidR="00F77ECF" w:rsidRPr="00F77ECF" w:rsidRDefault="00F77ECF" w:rsidP="00F77ECF">
            <w:pPr>
              <w:ind w:firstLine="0"/>
            </w:pPr>
            <w:r w:rsidRPr="00F77ECF">
              <w:t>Students</w:t>
            </w:r>
          </w:p>
        </w:tc>
        <w:tc>
          <w:tcPr>
            <w:tcW w:w="0" w:type="auto"/>
            <w:vAlign w:val="center"/>
            <w:hideMark/>
          </w:tcPr>
          <w:p w14:paraId="005435F7" w14:textId="77777777" w:rsidR="00F77ECF" w:rsidRPr="00F77ECF" w:rsidRDefault="00F77ECF" w:rsidP="00F77ECF">
            <w:pPr>
              <w:ind w:firstLine="0"/>
            </w:pPr>
            <w:r w:rsidRPr="00F77ECF">
              <w:t>22.00%</w:t>
            </w:r>
          </w:p>
        </w:tc>
        <w:tc>
          <w:tcPr>
            <w:tcW w:w="0" w:type="auto"/>
            <w:vAlign w:val="center"/>
            <w:hideMark/>
          </w:tcPr>
          <w:p w14:paraId="39A70279" w14:textId="77777777" w:rsidR="00F77ECF" w:rsidRPr="00F77ECF" w:rsidRDefault="00F77ECF" w:rsidP="00F77ECF">
            <w:pPr>
              <w:ind w:firstLine="0"/>
            </w:pPr>
            <w:r w:rsidRPr="00F77ECF">
              <w:t>Students</w:t>
            </w:r>
          </w:p>
        </w:tc>
        <w:tc>
          <w:tcPr>
            <w:tcW w:w="0" w:type="auto"/>
            <w:vAlign w:val="center"/>
            <w:hideMark/>
          </w:tcPr>
          <w:p w14:paraId="5716A935" w14:textId="77777777" w:rsidR="00F77ECF" w:rsidRPr="00F77ECF" w:rsidRDefault="00F77ECF" w:rsidP="00F77ECF">
            <w:pPr>
              <w:ind w:firstLine="0"/>
            </w:pPr>
            <w:r w:rsidRPr="00F77ECF">
              <w:t>18.00%</w:t>
            </w:r>
          </w:p>
        </w:tc>
      </w:tr>
      <w:tr w:rsidR="00F77ECF" w:rsidRPr="00F77ECF" w14:paraId="2AD09D42" w14:textId="77777777" w:rsidTr="00F77ECF">
        <w:trPr>
          <w:tblCellSpacing w:w="15" w:type="dxa"/>
        </w:trPr>
        <w:tc>
          <w:tcPr>
            <w:tcW w:w="0" w:type="auto"/>
            <w:vAlign w:val="center"/>
            <w:hideMark/>
          </w:tcPr>
          <w:p w14:paraId="3E074F96" w14:textId="77777777" w:rsidR="00F77ECF" w:rsidRPr="00F77ECF" w:rsidRDefault="00F77ECF" w:rsidP="00F77ECF">
            <w:pPr>
              <w:ind w:firstLine="0"/>
            </w:pPr>
            <w:r w:rsidRPr="00F77ECF">
              <w:t>Alumni</w:t>
            </w:r>
          </w:p>
        </w:tc>
        <w:tc>
          <w:tcPr>
            <w:tcW w:w="0" w:type="auto"/>
            <w:vAlign w:val="center"/>
            <w:hideMark/>
          </w:tcPr>
          <w:p w14:paraId="3984F187" w14:textId="77777777" w:rsidR="00F77ECF" w:rsidRPr="00F77ECF" w:rsidRDefault="00F77ECF" w:rsidP="00F77ECF">
            <w:pPr>
              <w:ind w:firstLine="0"/>
            </w:pPr>
            <w:r w:rsidRPr="00F77ECF">
              <w:t>24.00%</w:t>
            </w:r>
          </w:p>
        </w:tc>
        <w:tc>
          <w:tcPr>
            <w:tcW w:w="0" w:type="auto"/>
            <w:vAlign w:val="center"/>
            <w:hideMark/>
          </w:tcPr>
          <w:p w14:paraId="3C329F2F" w14:textId="77777777" w:rsidR="00F77ECF" w:rsidRPr="00F77ECF" w:rsidRDefault="00F77ECF" w:rsidP="00F77ECF">
            <w:pPr>
              <w:ind w:firstLine="0"/>
            </w:pPr>
            <w:r w:rsidRPr="00F77ECF">
              <w:t>Alumni</w:t>
            </w:r>
          </w:p>
        </w:tc>
        <w:tc>
          <w:tcPr>
            <w:tcW w:w="0" w:type="auto"/>
            <w:vAlign w:val="center"/>
            <w:hideMark/>
          </w:tcPr>
          <w:p w14:paraId="7D11B16D" w14:textId="77777777" w:rsidR="00F77ECF" w:rsidRPr="00F77ECF" w:rsidRDefault="00F77ECF" w:rsidP="00F77ECF">
            <w:pPr>
              <w:ind w:firstLine="0"/>
            </w:pPr>
            <w:r w:rsidRPr="00F77ECF">
              <w:t>23.00%</w:t>
            </w:r>
          </w:p>
        </w:tc>
      </w:tr>
      <w:tr w:rsidR="00F77ECF" w:rsidRPr="00F77ECF" w14:paraId="0578B93C" w14:textId="77777777" w:rsidTr="00F77ECF">
        <w:trPr>
          <w:tblCellSpacing w:w="15" w:type="dxa"/>
        </w:trPr>
        <w:tc>
          <w:tcPr>
            <w:tcW w:w="0" w:type="auto"/>
            <w:vAlign w:val="center"/>
            <w:hideMark/>
          </w:tcPr>
          <w:p w14:paraId="202DADCB" w14:textId="77777777" w:rsidR="00F77ECF" w:rsidRPr="00F77ECF" w:rsidRDefault="00F77ECF" w:rsidP="00F77ECF">
            <w:pPr>
              <w:ind w:firstLine="0"/>
            </w:pPr>
            <w:r w:rsidRPr="00F77ECF">
              <w:t>Parents/Guardians</w:t>
            </w:r>
          </w:p>
        </w:tc>
        <w:tc>
          <w:tcPr>
            <w:tcW w:w="0" w:type="auto"/>
            <w:vAlign w:val="center"/>
            <w:hideMark/>
          </w:tcPr>
          <w:p w14:paraId="1370FCCC" w14:textId="77777777" w:rsidR="00F77ECF" w:rsidRPr="00F77ECF" w:rsidRDefault="00F77ECF" w:rsidP="00F77ECF">
            <w:pPr>
              <w:ind w:firstLine="0"/>
            </w:pPr>
            <w:r w:rsidRPr="00F77ECF">
              <w:t>0.40%</w:t>
            </w:r>
          </w:p>
        </w:tc>
        <w:tc>
          <w:tcPr>
            <w:tcW w:w="0" w:type="auto"/>
            <w:vAlign w:val="center"/>
            <w:hideMark/>
          </w:tcPr>
          <w:p w14:paraId="709ECC7D" w14:textId="77777777" w:rsidR="00F77ECF" w:rsidRPr="00F77ECF" w:rsidRDefault="00F77ECF" w:rsidP="00F77ECF">
            <w:pPr>
              <w:ind w:firstLine="0"/>
            </w:pPr>
            <w:r w:rsidRPr="00F77ECF">
              <w:t>Parents/Guardians</w:t>
            </w:r>
          </w:p>
        </w:tc>
        <w:tc>
          <w:tcPr>
            <w:tcW w:w="0" w:type="auto"/>
            <w:vAlign w:val="center"/>
            <w:hideMark/>
          </w:tcPr>
          <w:p w14:paraId="1717C1F6" w14:textId="77777777" w:rsidR="00F77ECF" w:rsidRPr="00F77ECF" w:rsidRDefault="00F77ECF" w:rsidP="00F77ECF">
            <w:pPr>
              <w:ind w:firstLine="0"/>
            </w:pPr>
            <w:r w:rsidRPr="00F77ECF">
              <w:t>0.20%</w:t>
            </w:r>
          </w:p>
        </w:tc>
      </w:tr>
      <w:tr w:rsidR="00F77ECF" w:rsidRPr="00F77ECF" w14:paraId="0B473FC2" w14:textId="77777777" w:rsidTr="00F77ECF">
        <w:trPr>
          <w:tblCellSpacing w:w="15" w:type="dxa"/>
        </w:trPr>
        <w:tc>
          <w:tcPr>
            <w:tcW w:w="0" w:type="auto"/>
            <w:vAlign w:val="center"/>
            <w:hideMark/>
          </w:tcPr>
          <w:p w14:paraId="0366F57D" w14:textId="77777777" w:rsidR="00F77ECF" w:rsidRPr="00F77ECF" w:rsidRDefault="00F77ECF" w:rsidP="00F77ECF">
            <w:pPr>
              <w:ind w:firstLine="0"/>
            </w:pPr>
            <w:r w:rsidRPr="00F77ECF">
              <w:lastRenderedPageBreak/>
              <w:t>Administrative Staff</w:t>
            </w:r>
          </w:p>
        </w:tc>
        <w:tc>
          <w:tcPr>
            <w:tcW w:w="0" w:type="auto"/>
            <w:vAlign w:val="center"/>
            <w:hideMark/>
          </w:tcPr>
          <w:p w14:paraId="1FE462DA" w14:textId="77777777" w:rsidR="00F77ECF" w:rsidRPr="00F77ECF" w:rsidRDefault="00F77ECF" w:rsidP="00F77ECF">
            <w:pPr>
              <w:ind w:firstLine="0"/>
            </w:pPr>
            <w:r w:rsidRPr="00F77ECF">
              <w:t>12.00%</w:t>
            </w:r>
          </w:p>
        </w:tc>
        <w:tc>
          <w:tcPr>
            <w:tcW w:w="0" w:type="auto"/>
            <w:vAlign w:val="center"/>
            <w:hideMark/>
          </w:tcPr>
          <w:p w14:paraId="17B0FFA4" w14:textId="77777777" w:rsidR="00F77ECF" w:rsidRPr="00F77ECF" w:rsidRDefault="00F77ECF" w:rsidP="00F77ECF">
            <w:pPr>
              <w:ind w:firstLine="0"/>
            </w:pPr>
            <w:r w:rsidRPr="00F77ECF">
              <w:t>Administrative Staff</w:t>
            </w:r>
          </w:p>
        </w:tc>
        <w:tc>
          <w:tcPr>
            <w:tcW w:w="0" w:type="auto"/>
            <w:vAlign w:val="center"/>
            <w:hideMark/>
          </w:tcPr>
          <w:p w14:paraId="7C4C0420" w14:textId="77777777" w:rsidR="00F77ECF" w:rsidRPr="00F77ECF" w:rsidRDefault="00F77ECF" w:rsidP="00F77ECF">
            <w:pPr>
              <w:ind w:firstLine="0"/>
            </w:pPr>
            <w:r w:rsidRPr="00F77ECF">
              <w:t>9.80%</w:t>
            </w:r>
          </w:p>
        </w:tc>
      </w:tr>
      <w:tr w:rsidR="00F77ECF" w:rsidRPr="00F77ECF" w14:paraId="1C25281B" w14:textId="77777777" w:rsidTr="00F77ECF">
        <w:trPr>
          <w:tblCellSpacing w:w="15" w:type="dxa"/>
        </w:trPr>
        <w:tc>
          <w:tcPr>
            <w:tcW w:w="0" w:type="auto"/>
            <w:vAlign w:val="center"/>
            <w:hideMark/>
          </w:tcPr>
          <w:p w14:paraId="476599F7" w14:textId="77777777" w:rsidR="00F77ECF" w:rsidRPr="00F77ECF" w:rsidRDefault="00F77ECF" w:rsidP="00F77ECF">
            <w:pPr>
              <w:ind w:firstLine="0"/>
            </w:pPr>
            <w:r w:rsidRPr="00F77ECF">
              <w:t>Academic/Teaching Staff</w:t>
            </w:r>
          </w:p>
        </w:tc>
        <w:tc>
          <w:tcPr>
            <w:tcW w:w="0" w:type="auto"/>
            <w:vAlign w:val="center"/>
            <w:hideMark/>
          </w:tcPr>
          <w:p w14:paraId="1FD0842E" w14:textId="77777777" w:rsidR="00F77ECF" w:rsidRPr="00F77ECF" w:rsidRDefault="00F77ECF" w:rsidP="00F77ECF">
            <w:pPr>
              <w:ind w:firstLine="0"/>
            </w:pPr>
            <w:r w:rsidRPr="00F77ECF">
              <w:t>17.60%</w:t>
            </w:r>
          </w:p>
        </w:tc>
        <w:tc>
          <w:tcPr>
            <w:tcW w:w="0" w:type="auto"/>
            <w:vAlign w:val="center"/>
            <w:hideMark/>
          </w:tcPr>
          <w:p w14:paraId="1D6B9E52" w14:textId="77777777" w:rsidR="00F77ECF" w:rsidRPr="00F77ECF" w:rsidRDefault="00F77ECF" w:rsidP="00F77ECF">
            <w:pPr>
              <w:ind w:firstLine="0"/>
            </w:pPr>
            <w:r w:rsidRPr="00F77ECF">
              <w:t>Academic/Teaching Staff</w:t>
            </w:r>
          </w:p>
        </w:tc>
        <w:tc>
          <w:tcPr>
            <w:tcW w:w="0" w:type="auto"/>
            <w:vAlign w:val="center"/>
            <w:hideMark/>
          </w:tcPr>
          <w:p w14:paraId="44A57FD0" w14:textId="77777777" w:rsidR="00F77ECF" w:rsidRPr="00F77ECF" w:rsidRDefault="00F77ECF" w:rsidP="00F77ECF">
            <w:pPr>
              <w:ind w:firstLine="0"/>
            </w:pPr>
            <w:r w:rsidRPr="00F77ECF">
              <w:t>25.00%</w:t>
            </w:r>
          </w:p>
        </w:tc>
      </w:tr>
      <w:tr w:rsidR="00F77ECF" w:rsidRPr="00F77ECF" w14:paraId="30D6F4CF" w14:textId="77777777" w:rsidTr="00F77ECF">
        <w:trPr>
          <w:tblCellSpacing w:w="15" w:type="dxa"/>
        </w:trPr>
        <w:tc>
          <w:tcPr>
            <w:tcW w:w="0" w:type="auto"/>
            <w:vAlign w:val="center"/>
            <w:hideMark/>
          </w:tcPr>
          <w:p w14:paraId="5880499B" w14:textId="77777777" w:rsidR="00F77ECF" w:rsidRPr="00F77ECF" w:rsidRDefault="00F77ECF" w:rsidP="00F77ECF">
            <w:pPr>
              <w:ind w:firstLine="0"/>
            </w:pPr>
            <w:r w:rsidRPr="00F77ECF">
              <w:t>Entrepreneurs</w:t>
            </w:r>
          </w:p>
        </w:tc>
        <w:tc>
          <w:tcPr>
            <w:tcW w:w="0" w:type="auto"/>
            <w:vAlign w:val="center"/>
            <w:hideMark/>
          </w:tcPr>
          <w:p w14:paraId="4C94A92F" w14:textId="77777777" w:rsidR="00F77ECF" w:rsidRPr="00F77ECF" w:rsidRDefault="00F77ECF" w:rsidP="00F77ECF">
            <w:pPr>
              <w:ind w:firstLine="0"/>
            </w:pPr>
            <w:r w:rsidRPr="00F77ECF">
              <w:t>14.00%</w:t>
            </w:r>
          </w:p>
        </w:tc>
        <w:tc>
          <w:tcPr>
            <w:tcW w:w="0" w:type="auto"/>
            <w:vAlign w:val="center"/>
            <w:hideMark/>
          </w:tcPr>
          <w:p w14:paraId="7E2B3CCC" w14:textId="77777777" w:rsidR="00F77ECF" w:rsidRPr="00F77ECF" w:rsidRDefault="00F77ECF" w:rsidP="00F77ECF">
            <w:pPr>
              <w:ind w:firstLine="0"/>
            </w:pPr>
            <w:r w:rsidRPr="00F77ECF">
              <w:t>Entrepreneurs</w:t>
            </w:r>
          </w:p>
        </w:tc>
        <w:tc>
          <w:tcPr>
            <w:tcW w:w="0" w:type="auto"/>
            <w:vAlign w:val="center"/>
            <w:hideMark/>
          </w:tcPr>
          <w:p w14:paraId="5BC85E4F" w14:textId="77777777" w:rsidR="00F77ECF" w:rsidRPr="00F77ECF" w:rsidRDefault="00F77ECF" w:rsidP="00F77ECF">
            <w:pPr>
              <w:ind w:firstLine="0"/>
            </w:pPr>
            <w:r w:rsidRPr="00F77ECF">
              <w:t>12.00%</w:t>
            </w:r>
          </w:p>
        </w:tc>
      </w:tr>
      <w:tr w:rsidR="00F77ECF" w:rsidRPr="00F77ECF" w14:paraId="76FB80F6" w14:textId="77777777" w:rsidTr="00F77ECF">
        <w:trPr>
          <w:tblCellSpacing w:w="15" w:type="dxa"/>
        </w:trPr>
        <w:tc>
          <w:tcPr>
            <w:tcW w:w="0" w:type="auto"/>
            <w:vAlign w:val="center"/>
            <w:hideMark/>
          </w:tcPr>
          <w:p w14:paraId="417A898F" w14:textId="77777777" w:rsidR="00F77ECF" w:rsidRPr="00F77ECF" w:rsidRDefault="00F77ECF" w:rsidP="00F77ECF">
            <w:pPr>
              <w:ind w:firstLine="0"/>
            </w:pPr>
            <w:r w:rsidRPr="00F77ECF">
              <w:t>Local Government Authorities</w:t>
            </w:r>
          </w:p>
        </w:tc>
        <w:tc>
          <w:tcPr>
            <w:tcW w:w="0" w:type="auto"/>
            <w:vAlign w:val="center"/>
            <w:hideMark/>
          </w:tcPr>
          <w:p w14:paraId="14FBFD0E" w14:textId="77777777" w:rsidR="00F77ECF" w:rsidRPr="00F77ECF" w:rsidRDefault="00F77ECF" w:rsidP="00F77ECF">
            <w:pPr>
              <w:ind w:firstLine="0"/>
            </w:pPr>
            <w:r w:rsidRPr="00F77ECF">
              <w:t>10.00%</w:t>
            </w:r>
          </w:p>
        </w:tc>
        <w:tc>
          <w:tcPr>
            <w:tcW w:w="0" w:type="auto"/>
            <w:vAlign w:val="center"/>
            <w:hideMark/>
          </w:tcPr>
          <w:p w14:paraId="2227CE37" w14:textId="77777777" w:rsidR="00F77ECF" w:rsidRPr="00F77ECF" w:rsidRDefault="00F77ECF" w:rsidP="00F77ECF">
            <w:pPr>
              <w:ind w:firstLine="0"/>
            </w:pPr>
            <w:r w:rsidRPr="00F77ECF">
              <w:t>Local Government Authorities</w:t>
            </w:r>
          </w:p>
        </w:tc>
        <w:tc>
          <w:tcPr>
            <w:tcW w:w="0" w:type="auto"/>
            <w:vAlign w:val="center"/>
            <w:hideMark/>
          </w:tcPr>
          <w:p w14:paraId="6C1EDC6F" w14:textId="77777777" w:rsidR="00F77ECF" w:rsidRPr="00F77ECF" w:rsidRDefault="00F77ECF" w:rsidP="00F77ECF">
            <w:pPr>
              <w:ind w:firstLine="0"/>
            </w:pPr>
            <w:r w:rsidRPr="00F77ECF">
              <w:t>12.00%</w:t>
            </w:r>
          </w:p>
        </w:tc>
      </w:tr>
    </w:tbl>
    <w:p w14:paraId="298F5A46" w14:textId="77777777" w:rsidR="00F77ECF" w:rsidRPr="00F77ECF" w:rsidRDefault="00F77ECF" w:rsidP="00F77ECF">
      <w:pPr>
        <w:ind w:firstLine="0"/>
      </w:pPr>
      <w:r w:rsidRPr="00F77ECF">
        <w:rPr>
          <w:i/>
          <w:iCs/>
        </w:rPr>
        <w:t>Source: own study based on questionnaire survey results</w:t>
      </w:r>
    </w:p>
    <w:p w14:paraId="7B870179" w14:textId="77777777" w:rsidR="00F77ECF" w:rsidRPr="00F77ECF" w:rsidRDefault="00F77ECF" w:rsidP="00F77ECF">
      <w:pPr>
        <w:ind w:firstLine="0"/>
      </w:pPr>
      <w:r w:rsidRPr="00F77ECF">
        <w:t xml:space="preserve">These values were calculated based on responses provided by university authorities. The answers took the form of distributing 100 points among various stakeholder groups in a way that reflects the respondent’s opinion on the importance of each group from the perspective of improving the evaluated university’s services. For the purposes of illustrating the process of calculating the weighted stakeholder satisfaction index, all responses were used regardless of which university they referred to. Using formula (2) (see subsection 1.3.2), it is possible to calculate the stakeholder satisfaction index based on the selected weights and partial SSI values. The weights calculated from the questionnaire survey results are presented in </w:t>
      </w:r>
      <w:r w:rsidRPr="00F77ECF">
        <w:rPr>
          <w:b/>
          <w:bCs/>
        </w:rPr>
        <w:t>Table 68</w:t>
      </w:r>
      <w:r w:rsidRPr="00F77ECF">
        <w:t>.</w:t>
      </w:r>
    </w:p>
    <w:p w14:paraId="6B9E5ACF" w14:textId="77777777" w:rsidR="00F77ECF" w:rsidRDefault="00F77ECF" w:rsidP="00847F16">
      <w:pPr>
        <w:ind w:firstLine="0"/>
      </w:pPr>
    </w:p>
    <w:p w14:paraId="1C522995" w14:textId="21CC87E2" w:rsidR="00847F16" w:rsidRPr="00F77ECF" w:rsidRDefault="00847F16" w:rsidP="00847F16">
      <w:pPr>
        <w:pStyle w:val="Tytutabeli"/>
        <w:rPr>
          <w:highlight w:val="yellow"/>
        </w:rPr>
      </w:pPr>
      <w:bookmarkStart w:id="568" w:name="_Ref134898572"/>
      <w:bookmarkStart w:id="569" w:name="_Ref134898564"/>
      <w:bookmarkStart w:id="570" w:name="_Ref134898594"/>
      <w:bookmarkStart w:id="571" w:name="_Toc169134791"/>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68</w:t>
      </w:r>
      <w:r w:rsidR="00853138" w:rsidRPr="00F77ECF">
        <w:rPr>
          <w:noProof/>
          <w:highlight w:val="yellow"/>
        </w:rPr>
        <w:fldChar w:fldCharType="end"/>
      </w:r>
      <w:bookmarkEnd w:id="568"/>
      <w:r w:rsidR="00B84102" w:rsidRPr="00F77ECF">
        <w:rPr>
          <w:noProof/>
          <w:highlight w:val="yellow"/>
        </w:rPr>
        <w:t>.</w:t>
      </w:r>
      <w:r w:rsidRPr="00F77ECF">
        <w:rPr>
          <w:highlight w:val="yellow"/>
        </w:rP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F77ECF" w14:paraId="26D99797" w14:textId="77777777" w:rsidTr="001D2950">
        <w:trPr>
          <w:cantSplit/>
          <w:trHeight w:val="285"/>
          <w:tblHeader/>
        </w:trPr>
        <w:tc>
          <w:tcPr>
            <w:tcW w:w="4535" w:type="dxa"/>
            <w:shd w:val="clear" w:color="auto" w:fill="auto"/>
            <w:noWrap/>
            <w:vAlign w:val="center"/>
          </w:tcPr>
          <w:p w14:paraId="17120961" w14:textId="77777777" w:rsidR="00847F16" w:rsidRPr="00F77ECF" w:rsidRDefault="00847F16" w:rsidP="001D2950">
            <w:pPr>
              <w:keepNext/>
              <w:spacing w:before="0" w:line="240" w:lineRule="auto"/>
              <w:ind w:firstLine="0"/>
              <w:jc w:val="center"/>
              <w:rPr>
                <w:rFonts w:eastAsia="Times New Roman" w:cs="Arial"/>
                <w:b/>
                <w:bCs/>
                <w:color w:val="000000"/>
                <w:szCs w:val="20"/>
                <w:highlight w:val="yellow"/>
                <w:lang w:val="en-US" w:eastAsia="pl-PL" w:bidi="en-US"/>
              </w:rPr>
            </w:pPr>
            <w:r w:rsidRPr="00F77ECF">
              <w:rPr>
                <w:rFonts w:eastAsia="Times New Roman" w:cs="Arial"/>
                <w:b/>
                <w:bCs/>
                <w:color w:val="000000"/>
                <w:sz w:val="18"/>
                <w:szCs w:val="18"/>
                <w:highlight w:val="yellow"/>
                <w:lang w:val="en-US" w:eastAsia="pl-PL" w:bidi="en-US"/>
              </w:rPr>
              <w:t>Nazwa cząstkowego SSI</w:t>
            </w:r>
          </w:p>
        </w:tc>
        <w:tc>
          <w:tcPr>
            <w:tcW w:w="4535" w:type="dxa"/>
            <w:shd w:val="clear" w:color="auto" w:fill="auto"/>
            <w:noWrap/>
            <w:vAlign w:val="center"/>
          </w:tcPr>
          <w:p w14:paraId="29FE9652" w14:textId="77777777" w:rsidR="00847F16" w:rsidRPr="00F77ECF" w:rsidRDefault="00847F1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F77ECF">
              <w:rPr>
                <w:rFonts w:eastAsia="Times New Roman" w:cs="Arial"/>
                <w:b/>
                <w:bCs/>
                <w:color w:val="000000"/>
                <w:sz w:val="18"/>
                <w:szCs w:val="18"/>
                <w:highlight w:val="yellow"/>
                <w:lang w:val="en-US" w:eastAsia="pl-PL" w:bidi="en-US"/>
              </w:rPr>
              <w:t>Wartość cząstkowego SSI</w:t>
            </w:r>
          </w:p>
        </w:tc>
      </w:tr>
      <w:tr w:rsidR="00847F16" w:rsidRPr="00F77ECF" w14:paraId="28743093" w14:textId="77777777" w:rsidTr="001D2950">
        <w:trPr>
          <w:cantSplit/>
          <w:trHeight w:val="285"/>
        </w:trPr>
        <w:tc>
          <w:tcPr>
            <w:tcW w:w="4535" w:type="dxa"/>
            <w:shd w:val="clear" w:color="auto" w:fill="auto"/>
            <w:noWrap/>
            <w:vAlign w:val="center"/>
            <w:hideMark/>
          </w:tcPr>
          <w:p w14:paraId="0499407E"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studenci</w:t>
            </w:r>
          </w:p>
        </w:tc>
        <w:tc>
          <w:tcPr>
            <w:tcW w:w="4535" w:type="dxa"/>
            <w:shd w:val="clear" w:color="auto" w:fill="auto"/>
            <w:noWrap/>
            <w:vAlign w:val="center"/>
            <w:hideMark/>
          </w:tcPr>
          <w:p w14:paraId="064BE3F0"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5,071</w:t>
            </w:r>
          </w:p>
        </w:tc>
      </w:tr>
      <w:tr w:rsidR="00847F16" w:rsidRPr="00F77ECF" w14:paraId="222F0C46" w14:textId="77777777" w:rsidTr="001D2950">
        <w:trPr>
          <w:cantSplit/>
          <w:trHeight w:val="285"/>
        </w:trPr>
        <w:tc>
          <w:tcPr>
            <w:tcW w:w="4535" w:type="dxa"/>
            <w:shd w:val="clear" w:color="auto" w:fill="auto"/>
            <w:noWrap/>
            <w:vAlign w:val="center"/>
            <w:hideMark/>
          </w:tcPr>
          <w:p w14:paraId="0C784EB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absolwenci</w:t>
            </w:r>
          </w:p>
        </w:tc>
        <w:tc>
          <w:tcPr>
            <w:tcW w:w="4535" w:type="dxa"/>
            <w:shd w:val="clear" w:color="auto" w:fill="auto"/>
            <w:noWrap/>
            <w:vAlign w:val="center"/>
            <w:hideMark/>
          </w:tcPr>
          <w:p w14:paraId="7E6FCD97"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5,193</w:t>
            </w:r>
          </w:p>
        </w:tc>
      </w:tr>
      <w:tr w:rsidR="00847F16" w:rsidRPr="00F77ECF" w14:paraId="0B3E3A7B" w14:textId="77777777" w:rsidTr="001D2950">
        <w:trPr>
          <w:cantSplit/>
          <w:trHeight w:val="285"/>
        </w:trPr>
        <w:tc>
          <w:tcPr>
            <w:tcW w:w="4535" w:type="dxa"/>
            <w:shd w:val="clear" w:color="auto" w:fill="auto"/>
            <w:noWrap/>
            <w:vAlign w:val="center"/>
            <w:hideMark/>
          </w:tcPr>
          <w:p w14:paraId="01F69AF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rodzice</w:t>
            </w:r>
          </w:p>
        </w:tc>
        <w:tc>
          <w:tcPr>
            <w:tcW w:w="4535" w:type="dxa"/>
            <w:shd w:val="clear" w:color="auto" w:fill="auto"/>
            <w:noWrap/>
            <w:vAlign w:val="center"/>
            <w:hideMark/>
          </w:tcPr>
          <w:p w14:paraId="6CA4D9A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5,696</w:t>
            </w:r>
          </w:p>
        </w:tc>
      </w:tr>
      <w:tr w:rsidR="00847F16" w:rsidRPr="00F77ECF" w14:paraId="5550E6C7" w14:textId="77777777" w:rsidTr="001D2950">
        <w:trPr>
          <w:cantSplit/>
          <w:trHeight w:val="285"/>
        </w:trPr>
        <w:tc>
          <w:tcPr>
            <w:tcW w:w="4535" w:type="dxa"/>
            <w:shd w:val="clear" w:color="auto" w:fill="auto"/>
            <w:noWrap/>
            <w:vAlign w:val="center"/>
            <w:hideMark/>
          </w:tcPr>
          <w:p w14:paraId="6D563941"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pracownicyAdm</w:t>
            </w:r>
          </w:p>
        </w:tc>
        <w:tc>
          <w:tcPr>
            <w:tcW w:w="4535" w:type="dxa"/>
            <w:shd w:val="clear" w:color="auto" w:fill="auto"/>
            <w:noWrap/>
            <w:vAlign w:val="center"/>
            <w:hideMark/>
          </w:tcPr>
          <w:p w14:paraId="1FDF51C6"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6,750</w:t>
            </w:r>
          </w:p>
        </w:tc>
      </w:tr>
      <w:tr w:rsidR="00847F16" w:rsidRPr="00F77ECF" w14:paraId="0318C102" w14:textId="77777777" w:rsidTr="001D2950">
        <w:trPr>
          <w:cantSplit/>
          <w:trHeight w:val="285"/>
        </w:trPr>
        <w:tc>
          <w:tcPr>
            <w:tcW w:w="4535" w:type="dxa"/>
            <w:shd w:val="clear" w:color="auto" w:fill="auto"/>
            <w:noWrap/>
            <w:vAlign w:val="center"/>
            <w:hideMark/>
          </w:tcPr>
          <w:p w14:paraId="1BB255E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pracownicyNauk</w:t>
            </w:r>
          </w:p>
        </w:tc>
        <w:tc>
          <w:tcPr>
            <w:tcW w:w="4535" w:type="dxa"/>
            <w:shd w:val="clear" w:color="auto" w:fill="auto"/>
            <w:noWrap/>
            <w:vAlign w:val="center"/>
            <w:hideMark/>
          </w:tcPr>
          <w:p w14:paraId="23976C0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6,000</w:t>
            </w:r>
          </w:p>
        </w:tc>
      </w:tr>
      <w:tr w:rsidR="00847F16" w:rsidRPr="00F77ECF" w14:paraId="755BCBC5" w14:textId="77777777" w:rsidTr="001D2950">
        <w:trPr>
          <w:cantSplit/>
          <w:trHeight w:val="285"/>
        </w:trPr>
        <w:tc>
          <w:tcPr>
            <w:tcW w:w="4535" w:type="dxa"/>
            <w:shd w:val="clear" w:color="auto" w:fill="auto"/>
            <w:noWrap/>
            <w:vAlign w:val="center"/>
            <w:hideMark/>
          </w:tcPr>
          <w:p w14:paraId="67B1297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władzeUcz</w:t>
            </w:r>
          </w:p>
        </w:tc>
        <w:tc>
          <w:tcPr>
            <w:tcW w:w="4535" w:type="dxa"/>
            <w:shd w:val="clear" w:color="auto" w:fill="auto"/>
            <w:noWrap/>
            <w:vAlign w:val="center"/>
            <w:hideMark/>
          </w:tcPr>
          <w:p w14:paraId="1291905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5,800</w:t>
            </w:r>
          </w:p>
        </w:tc>
      </w:tr>
      <w:tr w:rsidR="00847F16" w:rsidRPr="00F77ECF" w14:paraId="512818EC" w14:textId="77777777" w:rsidTr="001D2950">
        <w:trPr>
          <w:cantSplit/>
          <w:trHeight w:val="285"/>
        </w:trPr>
        <w:tc>
          <w:tcPr>
            <w:tcW w:w="4535" w:type="dxa"/>
            <w:shd w:val="clear" w:color="auto" w:fill="auto"/>
            <w:noWrap/>
            <w:vAlign w:val="center"/>
            <w:hideMark/>
          </w:tcPr>
          <w:p w14:paraId="5DA5472A"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przedsiębiorcy</w:t>
            </w:r>
          </w:p>
        </w:tc>
        <w:tc>
          <w:tcPr>
            <w:tcW w:w="4535" w:type="dxa"/>
            <w:shd w:val="clear" w:color="auto" w:fill="auto"/>
            <w:noWrap/>
            <w:vAlign w:val="center"/>
            <w:hideMark/>
          </w:tcPr>
          <w:p w14:paraId="28A8072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4,800</w:t>
            </w:r>
          </w:p>
        </w:tc>
      </w:tr>
      <w:tr w:rsidR="00847F16" w:rsidRPr="00F77ECF" w14:paraId="442C7FC2" w14:textId="77777777" w:rsidTr="001D2950">
        <w:trPr>
          <w:cantSplit/>
          <w:trHeight w:val="285"/>
        </w:trPr>
        <w:tc>
          <w:tcPr>
            <w:tcW w:w="4535" w:type="dxa"/>
            <w:shd w:val="clear" w:color="auto" w:fill="auto"/>
            <w:noWrap/>
            <w:vAlign w:val="center"/>
            <w:hideMark/>
          </w:tcPr>
          <w:p w14:paraId="0A50EBD5"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władzeSam</w:t>
            </w:r>
          </w:p>
        </w:tc>
        <w:tc>
          <w:tcPr>
            <w:tcW w:w="4535" w:type="dxa"/>
            <w:shd w:val="clear" w:color="auto" w:fill="auto"/>
            <w:noWrap/>
            <w:vAlign w:val="center"/>
            <w:hideMark/>
          </w:tcPr>
          <w:p w14:paraId="5D73F28A"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6,500</w:t>
            </w:r>
          </w:p>
        </w:tc>
      </w:tr>
    </w:tbl>
    <w:p w14:paraId="7A2E1754"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541FA42" w14:textId="160C7779" w:rsidR="00847F16" w:rsidRPr="00F77ECF" w:rsidRDefault="00847F16" w:rsidP="00847F16">
      <w:pPr>
        <w:rPr>
          <w:highlight w:val="yellow"/>
        </w:rPr>
      </w:pPr>
      <w:r w:rsidRPr="00F77ECF">
        <w:rPr>
          <w:highlight w:val="yellow"/>
        </w:rPr>
        <w:t xml:space="preserve">Analizując wartości cząstkowe z </w:t>
      </w:r>
      <w:r w:rsidR="00C96A1A" w:rsidRPr="00F77ECF">
        <w:rPr>
          <w:highlight w:val="yellow"/>
        </w:rPr>
        <w:t>Tabeli 68</w:t>
      </w:r>
      <w:r w:rsidRPr="00F77ECF">
        <w:rPr>
          <w:highlight w:val="yellow"/>
        </w:rP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rsidRPr="00F77ECF">
        <w:rPr>
          <w:highlight w:val="yellow"/>
        </w:rPr>
        <w:fldChar w:fldCharType="begin"/>
      </w:r>
      <w:r w:rsidRPr="00F77ECF">
        <w:rPr>
          <w:highlight w:val="yellow"/>
        </w:rPr>
        <w:instrText xml:space="preserve"> REF _Ref134898522 \h </w:instrText>
      </w:r>
      <w:r w:rsidRPr="00F77ECF">
        <w:rPr>
          <w:highlight w:val="yellow"/>
        </w:rPr>
      </w:r>
      <w:r w:rsidR="00F77ECF">
        <w:rPr>
          <w:highlight w:val="yellow"/>
        </w:rPr>
        <w:instrText xml:space="preserve"> \* MERGEFORMAT </w:instrText>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F77ECF">
        <w:rPr>
          <w:i/>
          <w:iCs/>
          <w:highlight w:val="yellow"/>
        </w:rPr>
        <w:t>tu i teraz</w:t>
      </w:r>
      <w:r w:rsidRPr="00F77ECF">
        <w:rPr>
          <w:highlight w:val="yellow"/>
        </w:rPr>
        <w:t xml:space="preserve">, raczej </w:t>
      </w:r>
      <w:r w:rsidRPr="00F77ECF">
        <w:rPr>
          <w:highlight w:val="yellow"/>
        </w:rPr>
        <w:lastRenderedPageBreak/>
        <w:t>odnosi się do perspektywy krótkoterminowej. Z tego względu zagregowane indeksy SSI zostaną rozróżnione jako SSI</w:t>
      </w:r>
      <w:r w:rsidRPr="00F77ECF">
        <w:rPr>
          <w:highlight w:val="yellow"/>
          <w:vertAlign w:val="subscript"/>
        </w:rPr>
        <w:t>długoterminowy</w:t>
      </w:r>
      <w:r w:rsidRPr="00F77ECF">
        <w:rPr>
          <w:highlight w:val="yellow"/>
        </w:rPr>
        <w:t xml:space="preserve">, </w:t>
      </w:r>
      <w:r w:rsidR="00556509" w:rsidRPr="00F77ECF">
        <w:rPr>
          <w:highlight w:val="yellow"/>
        </w:rPr>
        <w:t>będący</w:t>
      </w:r>
      <w:r w:rsidRPr="00F77ECF">
        <w:rPr>
          <w:highlight w:val="yellow"/>
        </w:rPr>
        <w:t xml:space="preserve"> rezultatem obliczeń uwzględniających wagi wyliczone na podstawie pytania nr 1, a także SSI</w:t>
      </w:r>
      <w:r w:rsidRPr="00F77ECF">
        <w:rPr>
          <w:highlight w:val="yellow"/>
          <w:vertAlign w:val="subscript"/>
        </w:rPr>
        <w:t>krótkoterminowy</w:t>
      </w:r>
      <w:r w:rsidRPr="00F77ECF">
        <w:rPr>
          <w:highlight w:val="yellow"/>
        </w:rPr>
        <w:t xml:space="preserve">, będący rezultatem obliczeń uwzględniających wagi wyliczone na podstawie pytania nr 2 (patrz </w:t>
      </w:r>
      <w:r w:rsidRPr="00F77ECF">
        <w:rPr>
          <w:highlight w:val="yellow"/>
        </w:rPr>
        <w:fldChar w:fldCharType="begin"/>
      </w:r>
      <w:r w:rsidRPr="00F77ECF">
        <w:rPr>
          <w:highlight w:val="yellow"/>
        </w:rPr>
        <w:instrText xml:space="preserve"> REF _Ref134898522 \h </w:instrText>
      </w:r>
      <w:r w:rsidRPr="00F77ECF">
        <w:rPr>
          <w:highlight w:val="yellow"/>
        </w:rPr>
      </w:r>
      <w:r w:rsidR="00F77ECF">
        <w:rPr>
          <w:highlight w:val="yellow"/>
        </w:rPr>
        <w:instrText xml:space="preserve"> \* MERGEFORMAT </w:instrText>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w:t>
      </w:r>
    </w:p>
    <w:p w14:paraId="5F2AA2D9" w14:textId="77777777" w:rsidR="00847F16" w:rsidRPr="00F77ECF" w:rsidRDefault="00847F16" w:rsidP="00847F16">
      <w:pPr>
        <w:rPr>
          <w:highlight w:val="yellow"/>
        </w:rPr>
      </w:pPr>
      <w:r w:rsidRPr="00F77ECF">
        <w:rPr>
          <w:highlight w:val="yellow"/>
        </w:rPr>
        <w:t>Wartości zagregowanych ważonych SSI dla przeprowadzonego badania kwestionariuszowego wynoszą odpowiednio:</w:t>
      </w:r>
    </w:p>
    <w:p w14:paraId="01B635C1"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długoterminowy</w:t>
      </w:r>
      <w:r w:rsidRPr="00F77ECF">
        <w:rPr>
          <w:highlight w:val="yellow"/>
        </w:rPr>
        <w:t xml:space="preserve"> = 5,573</w:t>
      </w:r>
    </w:p>
    <w:p w14:paraId="4638D533"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krótkoterminowy</w:t>
      </w:r>
      <w:r w:rsidRPr="00F77ECF">
        <w:rPr>
          <w:highlight w:val="yellow"/>
        </w:rPr>
        <w:t xml:space="preserve"> = 5,636.</w:t>
      </w:r>
    </w:p>
    <w:p w14:paraId="0D57E631" w14:textId="77777777" w:rsidR="00847F16" w:rsidRPr="00F77ECF" w:rsidRDefault="00847F16" w:rsidP="00847F16">
      <w:pPr>
        <w:ind w:firstLine="0"/>
        <w:rPr>
          <w:highlight w:val="yellow"/>
        </w:rPr>
      </w:pPr>
      <w:r w:rsidRPr="00F77ECF">
        <w:rPr>
          <w:highlight w:val="yellow"/>
        </w:rP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rsidRPr="00F77ECF">
        <w:rPr>
          <w:highlight w:val="yellow"/>
        </w:rPr>
        <w:t> </w:t>
      </w:r>
      <w:r w:rsidRPr="00F77ECF">
        <w:rPr>
          <w:highlight w:val="yellow"/>
        </w:rP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rsidRPr="00F77ECF">
        <w:rPr>
          <w:highlight w:val="yellow"/>
        </w:rPr>
        <w:t> </w:t>
      </w:r>
      <w:r w:rsidRPr="00F77ECF">
        <w:rPr>
          <w:highlight w:val="yellow"/>
        </w:rPr>
        <w:t>SSI krótkoterminowego miała znacznie wyższa waga oceny grupy pracowników naukowych i dydaktycznych w SSI krótkoterminowym niż w SSI krótkoterminowym.</w:t>
      </w:r>
    </w:p>
    <w:p w14:paraId="0026960F" w14:textId="77777777" w:rsidR="004C427B" w:rsidRPr="00F77ECF" w:rsidRDefault="00847F16" w:rsidP="004C427B">
      <w:pPr>
        <w:rPr>
          <w:highlight w:val="yellow"/>
        </w:rPr>
      </w:pPr>
      <w:r w:rsidRPr="00F77ECF">
        <w:rPr>
          <w:highlight w:val="yellow"/>
        </w:rP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rsidRPr="00F77ECF">
        <w:rPr>
          <w:highlight w:val="yellow"/>
        </w:rPr>
        <w:t xml:space="preserve"> Ze względu na zidentyfikowane ograniczenia badania nie jest możliwe</w:t>
      </w:r>
      <w:r w:rsidR="005314B4" w:rsidRPr="00F77ECF">
        <w:rPr>
          <w:highlight w:val="yellow"/>
        </w:rPr>
        <w:t>,</w:t>
      </w:r>
      <w:r w:rsidR="004C427B" w:rsidRPr="00F77ECF">
        <w:rPr>
          <w:highlight w:val="yellow"/>
        </w:rPr>
        <w:t xml:space="preserve"> by zweryfikować hipotezę H1:</w:t>
      </w:r>
    </w:p>
    <w:p w14:paraId="63577006" w14:textId="77777777" w:rsidR="004C427B" w:rsidRPr="00F77ECF" w:rsidRDefault="004C427B" w:rsidP="004C427B">
      <w:pPr>
        <w:rPr>
          <w:i/>
          <w:iCs/>
          <w:highlight w:val="yellow"/>
        </w:rPr>
      </w:pPr>
      <w:r w:rsidRPr="00F77ECF">
        <w:rPr>
          <w:i/>
          <w:iCs/>
          <w:highlight w:val="yellow"/>
        </w:rPr>
        <w:t>Wyniki pomiaru satysfakcji interesariuszy są pozytywnie skorelowane z innymi wynikami jakości usług uczelni (m. in. można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rsidRPr="00F77ECF">
        <w:rPr>
          <w:highlight w:val="yellow"/>
        </w:rP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rsidRPr="00F77ECF">
        <w:rPr>
          <w:highlight w:val="yellow"/>
        </w:rPr>
        <w:t>pod</w:t>
      </w:r>
      <w:r w:rsidRPr="00F77ECF">
        <w:rPr>
          <w:highlight w:val="yellow"/>
        </w:rPr>
        <w:t xml:space="preserve">rozdziałach zostaną omówione relacje pomiarów satysfakcji interesariuszy </w:t>
      </w:r>
      <w:r w:rsidRPr="00F77ECF">
        <w:rPr>
          <w:highlight w:val="yellow"/>
        </w:rPr>
        <w:lastRenderedPageBreak/>
        <w:t>uczelni i wyników związanych z rynkową wyceną sukcesów absolwentów oraz zostanie podjęta próba weryfikacji kolejny hipotez badawczych postawionych w niniejszej pracy.</w:t>
      </w:r>
    </w:p>
    <w:p w14:paraId="563FBC3C" w14:textId="77777777" w:rsidR="00F77ECF" w:rsidRDefault="00F77ECF" w:rsidP="009873DE">
      <w:pPr>
        <w:ind w:firstLine="0"/>
      </w:pPr>
    </w:p>
    <w:p w14:paraId="3617AD8A" w14:textId="77777777" w:rsidR="00F77ECF" w:rsidRPr="00F77ECF" w:rsidRDefault="00F77ECF" w:rsidP="00F77ECF">
      <w:pPr>
        <w:ind w:firstLine="0"/>
      </w:pPr>
      <w:r w:rsidRPr="00F77ECF">
        <w:rPr>
          <w:b/>
          <w:bCs/>
        </w:rPr>
        <w:t>Table 68. Partial SSI Values for Individual Stakeholder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6"/>
        <w:gridCol w:w="1898"/>
      </w:tblGrid>
      <w:tr w:rsidR="00F77ECF" w:rsidRPr="00F77ECF" w14:paraId="7CE02605" w14:textId="77777777" w:rsidTr="00F77ECF">
        <w:trPr>
          <w:tblHeader/>
          <w:tblCellSpacing w:w="15" w:type="dxa"/>
        </w:trPr>
        <w:tc>
          <w:tcPr>
            <w:tcW w:w="0" w:type="auto"/>
            <w:vAlign w:val="center"/>
            <w:hideMark/>
          </w:tcPr>
          <w:p w14:paraId="45694D57" w14:textId="77777777" w:rsidR="00F77ECF" w:rsidRPr="00F77ECF" w:rsidRDefault="00F77ECF" w:rsidP="00F77ECF">
            <w:pPr>
              <w:ind w:firstLine="0"/>
              <w:rPr>
                <w:b/>
                <w:bCs/>
              </w:rPr>
            </w:pPr>
            <w:r w:rsidRPr="00F77ECF">
              <w:rPr>
                <w:b/>
                <w:bCs/>
              </w:rPr>
              <w:t>Name of Partial SSI</w:t>
            </w:r>
          </w:p>
        </w:tc>
        <w:tc>
          <w:tcPr>
            <w:tcW w:w="0" w:type="auto"/>
            <w:vAlign w:val="center"/>
            <w:hideMark/>
          </w:tcPr>
          <w:p w14:paraId="73C8E402" w14:textId="77777777" w:rsidR="00F77ECF" w:rsidRPr="00F77ECF" w:rsidRDefault="00F77ECF" w:rsidP="00F77ECF">
            <w:pPr>
              <w:ind w:firstLine="0"/>
              <w:rPr>
                <w:b/>
                <w:bCs/>
              </w:rPr>
            </w:pPr>
            <w:r w:rsidRPr="00F77ECF">
              <w:rPr>
                <w:b/>
                <w:bCs/>
              </w:rPr>
              <w:t>Value of Partial SSI</w:t>
            </w:r>
          </w:p>
        </w:tc>
      </w:tr>
      <w:tr w:rsidR="00F77ECF" w:rsidRPr="00F77ECF" w14:paraId="7B0067CB" w14:textId="77777777" w:rsidTr="00F77ECF">
        <w:trPr>
          <w:tblCellSpacing w:w="15" w:type="dxa"/>
        </w:trPr>
        <w:tc>
          <w:tcPr>
            <w:tcW w:w="0" w:type="auto"/>
            <w:vAlign w:val="center"/>
            <w:hideMark/>
          </w:tcPr>
          <w:p w14:paraId="3E1F936A" w14:textId="77777777" w:rsidR="00F77ECF" w:rsidRPr="00F77ECF" w:rsidRDefault="00F77ECF" w:rsidP="00F77ECF">
            <w:pPr>
              <w:ind w:firstLine="0"/>
            </w:pPr>
            <w:r w:rsidRPr="00F77ECF">
              <w:t>SSI_students</w:t>
            </w:r>
          </w:p>
        </w:tc>
        <w:tc>
          <w:tcPr>
            <w:tcW w:w="0" w:type="auto"/>
            <w:vAlign w:val="center"/>
            <w:hideMark/>
          </w:tcPr>
          <w:p w14:paraId="5C671E40" w14:textId="77777777" w:rsidR="00F77ECF" w:rsidRPr="00F77ECF" w:rsidRDefault="00F77ECF" w:rsidP="00F77ECF">
            <w:pPr>
              <w:ind w:firstLine="0"/>
            </w:pPr>
            <w:r w:rsidRPr="00F77ECF">
              <w:t>5.071</w:t>
            </w:r>
          </w:p>
        </w:tc>
      </w:tr>
      <w:tr w:rsidR="00F77ECF" w:rsidRPr="00F77ECF" w14:paraId="3CAAA423" w14:textId="77777777" w:rsidTr="00F77ECF">
        <w:trPr>
          <w:tblCellSpacing w:w="15" w:type="dxa"/>
        </w:trPr>
        <w:tc>
          <w:tcPr>
            <w:tcW w:w="0" w:type="auto"/>
            <w:vAlign w:val="center"/>
            <w:hideMark/>
          </w:tcPr>
          <w:p w14:paraId="599AE230" w14:textId="77777777" w:rsidR="00F77ECF" w:rsidRPr="00F77ECF" w:rsidRDefault="00F77ECF" w:rsidP="00F77ECF">
            <w:pPr>
              <w:ind w:firstLine="0"/>
            </w:pPr>
            <w:r w:rsidRPr="00F77ECF">
              <w:t>SSI_graduates</w:t>
            </w:r>
          </w:p>
        </w:tc>
        <w:tc>
          <w:tcPr>
            <w:tcW w:w="0" w:type="auto"/>
            <w:vAlign w:val="center"/>
            <w:hideMark/>
          </w:tcPr>
          <w:p w14:paraId="25E426A1" w14:textId="77777777" w:rsidR="00F77ECF" w:rsidRPr="00F77ECF" w:rsidRDefault="00F77ECF" w:rsidP="00F77ECF">
            <w:pPr>
              <w:ind w:firstLine="0"/>
            </w:pPr>
            <w:r w:rsidRPr="00F77ECF">
              <w:t>5.193</w:t>
            </w:r>
          </w:p>
        </w:tc>
      </w:tr>
      <w:tr w:rsidR="00F77ECF" w:rsidRPr="00F77ECF" w14:paraId="46457374" w14:textId="77777777" w:rsidTr="00F77ECF">
        <w:trPr>
          <w:tblCellSpacing w:w="15" w:type="dxa"/>
        </w:trPr>
        <w:tc>
          <w:tcPr>
            <w:tcW w:w="0" w:type="auto"/>
            <w:vAlign w:val="center"/>
            <w:hideMark/>
          </w:tcPr>
          <w:p w14:paraId="7967AEA6" w14:textId="77777777" w:rsidR="00F77ECF" w:rsidRPr="00F77ECF" w:rsidRDefault="00F77ECF" w:rsidP="00F77ECF">
            <w:pPr>
              <w:ind w:firstLine="0"/>
            </w:pPr>
            <w:r w:rsidRPr="00F77ECF">
              <w:t>SSI_parents</w:t>
            </w:r>
          </w:p>
        </w:tc>
        <w:tc>
          <w:tcPr>
            <w:tcW w:w="0" w:type="auto"/>
            <w:vAlign w:val="center"/>
            <w:hideMark/>
          </w:tcPr>
          <w:p w14:paraId="19A411A4" w14:textId="77777777" w:rsidR="00F77ECF" w:rsidRPr="00F77ECF" w:rsidRDefault="00F77ECF" w:rsidP="00F77ECF">
            <w:pPr>
              <w:ind w:firstLine="0"/>
            </w:pPr>
            <w:r w:rsidRPr="00F77ECF">
              <w:t>5.696</w:t>
            </w:r>
          </w:p>
        </w:tc>
      </w:tr>
      <w:tr w:rsidR="00F77ECF" w:rsidRPr="00F77ECF" w14:paraId="2D5AEE54" w14:textId="77777777" w:rsidTr="00F77ECF">
        <w:trPr>
          <w:tblCellSpacing w:w="15" w:type="dxa"/>
        </w:trPr>
        <w:tc>
          <w:tcPr>
            <w:tcW w:w="0" w:type="auto"/>
            <w:vAlign w:val="center"/>
            <w:hideMark/>
          </w:tcPr>
          <w:p w14:paraId="716B0FCA" w14:textId="77777777" w:rsidR="00F77ECF" w:rsidRPr="00F77ECF" w:rsidRDefault="00F77ECF" w:rsidP="00F77ECF">
            <w:pPr>
              <w:ind w:firstLine="0"/>
            </w:pPr>
            <w:r w:rsidRPr="00F77ECF">
              <w:t>SSI_adminStaff</w:t>
            </w:r>
          </w:p>
        </w:tc>
        <w:tc>
          <w:tcPr>
            <w:tcW w:w="0" w:type="auto"/>
            <w:vAlign w:val="center"/>
            <w:hideMark/>
          </w:tcPr>
          <w:p w14:paraId="3349B2BE" w14:textId="77777777" w:rsidR="00F77ECF" w:rsidRPr="00F77ECF" w:rsidRDefault="00F77ECF" w:rsidP="00F77ECF">
            <w:pPr>
              <w:ind w:firstLine="0"/>
            </w:pPr>
            <w:r w:rsidRPr="00F77ECF">
              <w:t>6.750</w:t>
            </w:r>
          </w:p>
        </w:tc>
      </w:tr>
      <w:tr w:rsidR="00F77ECF" w:rsidRPr="00F77ECF" w14:paraId="14D30C95" w14:textId="77777777" w:rsidTr="00F77ECF">
        <w:trPr>
          <w:tblCellSpacing w:w="15" w:type="dxa"/>
        </w:trPr>
        <w:tc>
          <w:tcPr>
            <w:tcW w:w="0" w:type="auto"/>
            <w:vAlign w:val="center"/>
            <w:hideMark/>
          </w:tcPr>
          <w:p w14:paraId="1475D50D" w14:textId="77777777" w:rsidR="00F77ECF" w:rsidRPr="00F77ECF" w:rsidRDefault="00F77ECF" w:rsidP="00F77ECF">
            <w:pPr>
              <w:ind w:firstLine="0"/>
            </w:pPr>
            <w:r w:rsidRPr="00F77ECF">
              <w:t>SSI_academicStaff</w:t>
            </w:r>
          </w:p>
        </w:tc>
        <w:tc>
          <w:tcPr>
            <w:tcW w:w="0" w:type="auto"/>
            <w:vAlign w:val="center"/>
            <w:hideMark/>
          </w:tcPr>
          <w:p w14:paraId="077B009C" w14:textId="77777777" w:rsidR="00F77ECF" w:rsidRPr="00F77ECF" w:rsidRDefault="00F77ECF" w:rsidP="00F77ECF">
            <w:pPr>
              <w:ind w:firstLine="0"/>
            </w:pPr>
            <w:r w:rsidRPr="00F77ECF">
              <w:t>6.000</w:t>
            </w:r>
          </w:p>
        </w:tc>
      </w:tr>
      <w:tr w:rsidR="00F77ECF" w:rsidRPr="00F77ECF" w14:paraId="3C40ABDD" w14:textId="77777777" w:rsidTr="00F77ECF">
        <w:trPr>
          <w:tblCellSpacing w:w="15" w:type="dxa"/>
        </w:trPr>
        <w:tc>
          <w:tcPr>
            <w:tcW w:w="0" w:type="auto"/>
            <w:vAlign w:val="center"/>
            <w:hideMark/>
          </w:tcPr>
          <w:p w14:paraId="7F967489" w14:textId="77777777" w:rsidR="00F77ECF" w:rsidRPr="00F77ECF" w:rsidRDefault="00F77ECF" w:rsidP="00F77ECF">
            <w:pPr>
              <w:ind w:firstLine="0"/>
            </w:pPr>
            <w:r w:rsidRPr="00F77ECF">
              <w:t>SSI_universityMgmt</w:t>
            </w:r>
          </w:p>
        </w:tc>
        <w:tc>
          <w:tcPr>
            <w:tcW w:w="0" w:type="auto"/>
            <w:vAlign w:val="center"/>
            <w:hideMark/>
          </w:tcPr>
          <w:p w14:paraId="4A01A5C1" w14:textId="77777777" w:rsidR="00F77ECF" w:rsidRPr="00F77ECF" w:rsidRDefault="00F77ECF" w:rsidP="00F77ECF">
            <w:pPr>
              <w:ind w:firstLine="0"/>
            </w:pPr>
            <w:r w:rsidRPr="00F77ECF">
              <w:t>5.800</w:t>
            </w:r>
          </w:p>
        </w:tc>
      </w:tr>
      <w:tr w:rsidR="00F77ECF" w:rsidRPr="00F77ECF" w14:paraId="655D105B" w14:textId="77777777" w:rsidTr="00F77ECF">
        <w:trPr>
          <w:tblCellSpacing w:w="15" w:type="dxa"/>
        </w:trPr>
        <w:tc>
          <w:tcPr>
            <w:tcW w:w="0" w:type="auto"/>
            <w:vAlign w:val="center"/>
            <w:hideMark/>
          </w:tcPr>
          <w:p w14:paraId="180E1375" w14:textId="77777777" w:rsidR="00F77ECF" w:rsidRPr="00F77ECF" w:rsidRDefault="00F77ECF" w:rsidP="00F77ECF">
            <w:pPr>
              <w:ind w:firstLine="0"/>
            </w:pPr>
            <w:r w:rsidRPr="00F77ECF">
              <w:t>SSI_businesses</w:t>
            </w:r>
          </w:p>
        </w:tc>
        <w:tc>
          <w:tcPr>
            <w:tcW w:w="0" w:type="auto"/>
            <w:vAlign w:val="center"/>
            <w:hideMark/>
          </w:tcPr>
          <w:p w14:paraId="6F0D1EA2" w14:textId="77777777" w:rsidR="00F77ECF" w:rsidRPr="00F77ECF" w:rsidRDefault="00F77ECF" w:rsidP="00F77ECF">
            <w:pPr>
              <w:ind w:firstLine="0"/>
            </w:pPr>
            <w:r w:rsidRPr="00F77ECF">
              <w:t>4.800</w:t>
            </w:r>
          </w:p>
        </w:tc>
      </w:tr>
      <w:tr w:rsidR="00F77ECF" w:rsidRPr="00F77ECF" w14:paraId="77900F36" w14:textId="77777777" w:rsidTr="00F77ECF">
        <w:trPr>
          <w:tblCellSpacing w:w="15" w:type="dxa"/>
        </w:trPr>
        <w:tc>
          <w:tcPr>
            <w:tcW w:w="0" w:type="auto"/>
            <w:vAlign w:val="center"/>
            <w:hideMark/>
          </w:tcPr>
          <w:p w14:paraId="3E49554A" w14:textId="77777777" w:rsidR="00F77ECF" w:rsidRPr="00F77ECF" w:rsidRDefault="00F77ECF" w:rsidP="00F77ECF">
            <w:pPr>
              <w:ind w:firstLine="0"/>
            </w:pPr>
            <w:r w:rsidRPr="00F77ECF">
              <w:t>SSI_localGovt</w:t>
            </w:r>
          </w:p>
        </w:tc>
        <w:tc>
          <w:tcPr>
            <w:tcW w:w="0" w:type="auto"/>
            <w:vAlign w:val="center"/>
            <w:hideMark/>
          </w:tcPr>
          <w:p w14:paraId="1E59D6BF" w14:textId="77777777" w:rsidR="00F77ECF" w:rsidRPr="00F77ECF" w:rsidRDefault="00F77ECF" w:rsidP="00F77ECF">
            <w:pPr>
              <w:ind w:firstLine="0"/>
            </w:pPr>
            <w:r w:rsidRPr="00F77ECF">
              <w:t>6.500</w:t>
            </w:r>
          </w:p>
        </w:tc>
      </w:tr>
      <w:tr w:rsidR="00F77ECF" w:rsidRPr="00F77ECF" w14:paraId="32C25388" w14:textId="77777777" w:rsidTr="00F77ECF">
        <w:trPr>
          <w:tblCellSpacing w:w="15" w:type="dxa"/>
        </w:trPr>
        <w:tc>
          <w:tcPr>
            <w:tcW w:w="0" w:type="auto"/>
            <w:vAlign w:val="center"/>
            <w:hideMark/>
          </w:tcPr>
          <w:p w14:paraId="6CA482CD" w14:textId="77777777" w:rsidR="00F77ECF" w:rsidRPr="00F77ECF" w:rsidRDefault="00F77ECF" w:rsidP="00F77ECF">
            <w:pPr>
              <w:ind w:firstLine="0"/>
            </w:pPr>
            <w:r w:rsidRPr="00F77ECF">
              <w:rPr>
                <w:i/>
                <w:iCs/>
              </w:rPr>
              <w:t>Source: Own elaboration based on the results of the questionnaire survey.</w:t>
            </w:r>
          </w:p>
        </w:tc>
        <w:tc>
          <w:tcPr>
            <w:tcW w:w="0" w:type="auto"/>
            <w:vAlign w:val="center"/>
            <w:hideMark/>
          </w:tcPr>
          <w:p w14:paraId="7E3AD9CC" w14:textId="77777777" w:rsidR="00F77ECF" w:rsidRPr="00F77ECF" w:rsidRDefault="00F77ECF" w:rsidP="00F77ECF">
            <w:pPr>
              <w:ind w:firstLine="0"/>
            </w:pPr>
          </w:p>
        </w:tc>
      </w:tr>
    </w:tbl>
    <w:p w14:paraId="640B5BF3" w14:textId="77777777" w:rsidR="00F77ECF" w:rsidRPr="00F77ECF" w:rsidRDefault="00F77ECF" w:rsidP="00F77ECF">
      <w:pPr>
        <w:ind w:firstLine="0"/>
      </w:pPr>
      <w:r w:rsidRPr="00F77ECF">
        <w:t>When analyzing the partial values from Table 68 alongside the previously presented weight values, it should be noted that the weights obtained based on the responses of university representatives do not include the opinions of this stakeholder group (i.e., university authorities). This is due to the fact that this method of assigning weights is intended to reflect the utilitarian nature of the SSI index from the perspective of university management. The aim is to highlight the role of the SSI index as a tool for supporting decision-making processes related to improving the university's quality management system.</w:t>
      </w:r>
    </w:p>
    <w:p w14:paraId="22D3676D" w14:textId="77777777" w:rsidR="00F77ECF" w:rsidRPr="00F77ECF" w:rsidRDefault="00F77ECF" w:rsidP="00F77ECF">
      <w:pPr>
        <w:ind w:firstLine="0"/>
      </w:pPr>
      <w:r w:rsidRPr="00F77ECF">
        <w:t>Taking into account the two questions used to determine the weights, it should be noted that Question 1, compared to Question 2 (see Table 67), pertains to the perception of stakeholder importance from a more long-term perspective, encouraging the respondent to reflect on the conceptual role of each stakeholder group. In contrast, Question 2, which refers to the current practice of considering stakeholder opinions, reflects more of a short-term perspective. Therefore, the aggregated SSI indices are distinguished as:</w:t>
      </w:r>
    </w:p>
    <w:p w14:paraId="23337486" w14:textId="77777777" w:rsidR="00F77ECF" w:rsidRPr="00F77ECF" w:rsidRDefault="00F77ECF" w:rsidP="00F77ECF">
      <w:pPr>
        <w:numPr>
          <w:ilvl w:val="0"/>
          <w:numId w:val="71"/>
        </w:numPr>
      </w:pPr>
      <w:r w:rsidRPr="00F77ECF">
        <w:rPr>
          <w:b/>
          <w:bCs/>
        </w:rPr>
        <w:t>SSI_long-term</w:t>
      </w:r>
      <w:r w:rsidRPr="00F77ECF">
        <w:t>, resulting from calculations based on weights derived from Question 1, and</w:t>
      </w:r>
    </w:p>
    <w:p w14:paraId="080A0DCD" w14:textId="77777777" w:rsidR="00F77ECF" w:rsidRPr="00F77ECF" w:rsidRDefault="00F77ECF" w:rsidP="00F77ECF">
      <w:pPr>
        <w:numPr>
          <w:ilvl w:val="0"/>
          <w:numId w:val="71"/>
        </w:numPr>
      </w:pPr>
      <w:r w:rsidRPr="00F77ECF">
        <w:rPr>
          <w:b/>
          <w:bCs/>
        </w:rPr>
        <w:t>SSI_short-term</w:t>
      </w:r>
      <w:r w:rsidRPr="00F77ECF">
        <w:t>, resulting from calculations based on weights derived from Question 2 (see Table 67).</w:t>
      </w:r>
    </w:p>
    <w:p w14:paraId="04C03224" w14:textId="77777777" w:rsidR="00F77ECF" w:rsidRPr="00F77ECF" w:rsidRDefault="00F77ECF" w:rsidP="00F77ECF">
      <w:pPr>
        <w:ind w:firstLine="0"/>
      </w:pPr>
      <w:r w:rsidRPr="00F77ECF">
        <w:t>The values of the aggregated weighted SSI for the conducted questionnaire study are:</w:t>
      </w:r>
    </w:p>
    <w:p w14:paraId="5C503930" w14:textId="77777777" w:rsidR="00F77ECF" w:rsidRPr="00F77ECF" w:rsidRDefault="00F77ECF" w:rsidP="00F77ECF">
      <w:pPr>
        <w:numPr>
          <w:ilvl w:val="0"/>
          <w:numId w:val="72"/>
        </w:numPr>
      </w:pPr>
      <w:r w:rsidRPr="00F77ECF">
        <w:rPr>
          <w:b/>
          <w:bCs/>
        </w:rPr>
        <w:t>SSI_long-term = 5.573</w:t>
      </w:r>
    </w:p>
    <w:p w14:paraId="0CAEC36D" w14:textId="77777777" w:rsidR="00F77ECF" w:rsidRPr="00F77ECF" w:rsidRDefault="00F77ECF" w:rsidP="00F77ECF">
      <w:pPr>
        <w:numPr>
          <w:ilvl w:val="0"/>
          <w:numId w:val="72"/>
        </w:numPr>
      </w:pPr>
      <w:r w:rsidRPr="00F77ECF">
        <w:rPr>
          <w:b/>
          <w:bCs/>
        </w:rPr>
        <w:t>SSI_short-term = 5.636</w:t>
      </w:r>
    </w:p>
    <w:p w14:paraId="278BF009" w14:textId="77777777" w:rsidR="00F77ECF" w:rsidRPr="00F77ECF" w:rsidRDefault="00F77ECF" w:rsidP="00F77ECF">
      <w:pPr>
        <w:ind w:firstLine="0"/>
      </w:pPr>
      <w:r w:rsidRPr="00F77ECF">
        <w:lastRenderedPageBreak/>
        <w:t>It can be observed that the value of the short-term SSI index is slightly higher than that of the long-term SSI index. The occurrence of a difference between the values calculated from the same set of respondents' answers but using different weights for each stakeholder group is a completely natural phenomenon. Analyzing such differences allows for a better understanding of the impact of each stakeholder group’s opinion on the overall value of the SSI index, which can be interpreted as the average satisfaction level of the university’s stakeholders.</w:t>
      </w:r>
    </w:p>
    <w:p w14:paraId="3E844F07" w14:textId="77777777" w:rsidR="00F77ECF" w:rsidRPr="00F77ECF" w:rsidRDefault="00F77ECF" w:rsidP="00F77ECF">
      <w:pPr>
        <w:ind w:firstLine="0"/>
      </w:pPr>
      <w:r w:rsidRPr="00F77ECF">
        <w:t>In the presented study, the most significant factor influencing the difference between the long-term and short-term SSI values was the considerably higher weight given to academic and teaching staff in the short-term SSI compared to the long-term SSI.</w:t>
      </w:r>
    </w:p>
    <w:p w14:paraId="74D89D80" w14:textId="77777777" w:rsidR="00F77ECF" w:rsidRPr="00F77ECF" w:rsidRDefault="00F77ECF" w:rsidP="00F77ECF">
      <w:pPr>
        <w:ind w:firstLine="0"/>
      </w:pPr>
      <w:r w:rsidRPr="00F77ECF">
        <w:rPr>
          <w:b/>
          <w:bCs/>
        </w:rPr>
        <w:t>In summary</w:t>
      </w:r>
      <w:r w:rsidRPr="00F77ECF">
        <w:t>, it can be stated that the conducted questionnaire study was affected by several factors limiting its representativeness. Primarily, the sample group was too small and too diverse in terms of the universities being evaluated. Moreover, the characteristics of the research sample significantly deviated from the characteristics of the general population, greatly limiting the ability to generalize findings. Tests for the normality of responses among individual stakeholder groups also yielded varied results, regardless of group size.</w:t>
      </w:r>
    </w:p>
    <w:p w14:paraId="351F2F29" w14:textId="77777777" w:rsidR="00F77ECF" w:rsidRPr="00F77ECF" w:rsidRDefault="00F77ECF" w:rsidP="00F77ECF">
      <w:pPr>
        <w:ind w:firstLine="0"/>
      </w:pPr>
      <w:r w:rsidRPr="00F77ECF">
        <w:t>Nevertheless, the primary goal—presenting the research procedure and the method of calculating the aggregated Stakeholder Satisfaction Index (SSI)—was achieved. However, to enable this, it was necessary to combine responses from all stakeholder groups, as the sample size was insufficient to determine an aggregated SSI at the level of an individual university.</w:t>
      </w:r>
    </w:p>
    <w:p w14:paraId="086114E2" w14:textId="77777777" w:rsidR="00F77ECF" w:rsidRPr="00F77ECF" w:rsidRDefault="00F77ECF" w:rsidP="00F77ECF">
      <w:pPr>
        <w:ind w:firstLine="0"/>
      </w:pPr>
      <w:r w:rsidRPr="00F77ECF">
        <w:t xml:space="preserve">Given the identified limitations, it is not possible to verify </w:t>
      </w:r>
      <w:r w:rsidRPr="00F77ECF">
        <w:rPr>
          <w:b/>
          <w:bCs/>
        </w:rPr>
        <w:t>Hypothesis H1</w:t>
      </w:r>
      <w:r w:rsidRPr="00F77ECF">
        <w:t>:</w:t>
      </w:r>
    </w:p>
    <w:p w14:paraId="0F6AE58A" w14:textId="77777777" w:rsidR="00F77ECF" w:rsidRPr="00F77ECF" w:rsidRDefault="00F77ECF" w:rsidP="00F77ECF">
      <w:pPr>
        <w:ind w:firstLine="0"/>
      </w:pPr>
      <w:r w:rsidRPr="00F77ECF">
        <w:t>"Stakeholder satisfaction measurement results are positively correlated with other quality outcomes of university services (e.g., it is possible to identify which values of the stakeholder satisfaction index distinguish the best Polish technical universities)."</w:t>
      </w:r>
    </w:p>
    <w:p w14:paraId="12F4A4E5" w14:textId="77777777" w:rsidR="00F77ECF" w:rsidRPr="00F77ECF" w:rsidRDefault="00F77ECF" w:rsidP="00F77ECF">
      <w:pPr>
        <w:ind w:firstLine="0"/>
      </w:pPr>
      <w:r w:rsidRPr="00F77ECF">
        <w:t>The results of the conducted study do not allow for the determination of stakeholder satisfaction values (e.g., calculation of the SSI index) for different universities, not only due to the small sample size. The variation in the number of universities evaluated was also insufficient to conduct such analyses.</w:t>
      </w:r>
    </w:p>
    <w:p w14:paraId="4E669CCA" w14:textId="77777777" w:rsidR="00F77ECF" w:rsidRPr="00F77ECF" w:rsidRDefault="00F77ECF" w:rsidP="00F77ECF">
      <w:pPr>
        <w:ind w:firstLine="0"/>
      </w:pPr>
      <w:r w:rsidRPr="00F77ECF">
        <w:t>The following subsections will discuss the relationships between stakeholder satisfaction measurements and outcomes related to the market valuation of graduates’ success, and an attempt will be made to verify further research hypotheses posed in this study.</w:t>
      </w:r>
    </w:p>
    <w:p w14:paraId="3CF9D1AD" w14:textId="77777777" w:rsidR="00F77ECF" w:rsidRDefault="00F77ECF" w:rsidP="009873DE">
      <w:pPr>
        <w:ind w:firstLine="0"/>
      </w:pP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w:t>
      </w:r>
      <w:r w:rsidR="002D490F">
        <w:lastRenderedPageBreak/>
        <w:t xml:space="preserve">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 xml:space="preserve">Drugą składową IWRA jest wartość zarobków w określonym okresie. W przeprowadzonym badaniu respondenci byli pytani o poziom zarobków we wskazanych punktach w czasie po ukończeniu studiów, czyli po roku i po 3 latach od ukończenia studiów. </w:t>
      </w:r>
      <w:r w:rsidR="00EC12B3">
        <w:lastRenderedPageBreak/>
        <w:t>Odpowiedzi na oba pytania były udzielane poprzez wybranie odpowiedniego wskazanego w narzędziu badawczym zakresu zarobków. Zakresy te były zdefiniowane jako obejmujące wartości w przedziale o</w:t>
      </w:r>
      <w:r w:rsidR="00B43E76">
        <w:t> </w:t>
      </w:r>
      <w:r w:rsidR="00EC12B3">
        <w:t>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w:t>
      </w:r>
      <w:r w:rsidR="00A85AA1">
        <w:lastRenderedPageBreak/>
        <w:t xml:space="preserve">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w:t>
      </w:r>
      <w:r w:rsidR="005E59B7">
        <w:lastRenderedPageBreak/>
        <w:t>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lastRenderedPageBreak/>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lastRenderedPageBreak/>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lastRenderedPageBreak/>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zatrudnieniu 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t>
      </w:r>
      <w:r>
        <w:lastRenderedPageBreak/>
        <w:t>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lastRenderedPageBreak/>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w:t>
      </w:r>
      <w:r>
        <w:lastRenderedPageBreak/>
        <w:t xml:space="preserve">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xml:space="preserve">. Z punktu widzenia </w:t>
      </w:r>
      <w:r>
        <w:lastRenderedPageBreak/>
        <w:t>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w:t>
      </w:r>
      <w:r w:rsidR="00180BB4" w:rsidRPr="00180BB4">
        <w:lastRenderedPageBreak/>
        <w:t xml:space="preserve">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xml:space="preserve">. Wskaźnik ten jest określany w rozporządzeniu ministra właściwego ds. uczelni (Minister Nauki </w:t>
      </w:r>
      <w:r w:rsidR="00DF7489">
        <w:lastRenderedPageBreak/>
        <w:t>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lastRenderedPageBreak/>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xml:space="preserve">, wyliczanego w odniesieniu do wyników absolwentów uzyskiwanych po 3 latach od uzyskania </w:t>
      </w:r>
      <w:r w:rsidR="00783960">
        <w:rPr>
          <w:i/>
          <w:iCs/>
        </w:rPr>
        <w:lastRenderedPageBreak/>
        <w:t>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0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w:t>
      </w:r>
      <w:r>
        <w:lastRenderedPageBreak/>
        <w:t xml:space="preserve">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w:t>
      </w:r>
      <w:r>
        <w:lastRenderedPageBreak/>
        <w:t>rozdziale obejmują wiele zagadnień, od zasobów (7.1) poprzez kompetencje (7.2), świadomość (7.3), komunikację (7.4), aż po odpowiednie udokumentowanie informacji (7.5). Spośród tych obszarów szczególnie ten pierwszy dotyczący zasobów może być wsparty przez zastosowanie informacji 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w:t>
      </w:r>
      <w:r>
        <w:lastRenderedPageBreak/>
        <w:t xml:space="preserve">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xml:space="preserve">). Jako wprowadzenie do założeń i koncepcji badania został przedstawiony model relacji pomiędzy jakością </w:t>
      </w:r>
      <w:r w:rsidRPr="009B4AA9">
        <w:lastRenderedPageBreak/>
        <w:t>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w:t>
      </w:r>
      <w:r w:rsidRPr="009B4AA9">
        <w:lastRenderedPageBreak/>
        <w:t>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r w:rsidR="00853138">
        <w:fldChar w:fldCharType="begin"/>
      </w:r>
      <w:r w:rsidR="00853138">
        <w:instrText xml:space="preserve"> SEQ Rysunek \* ARABIC </w:instrText>
      </w:r>
      <w:r w:rsidR="00853138">
        <w:fldChar w:fldCharType="separate"/>
      </w:r>
      <w:r w:rsidR="00853138">
        <w:rPr>
          <w:noProof/>
        </w:rPr>
        <w:t>48</w:t>
      </w:r>
      <w:r w:rsidR="00853138">
        <w:rPr>
          <w:noProof/>
        </w:rPr>
        <w:fldChar w:fldCharType="end"/>
      </w:r>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r w:rsidR="00853138">
        <w:fldChar w:fldCharType="begin"/>
      </w:r>
      <w:r w:rsidR="00853138">
        <w:instrText xml:space="preserve"> SEQ Rysunek \* ARABIC </w:instrText>
      </w:r>
      <w:r w:rsidR="00853138">
        <w:fldChar w:fldCharType="separate"/>
      </w:r>
      <w:r w:rsidR="00853138">
        <w:rPr>
          <w:noProof/>
        </w:rPr>
        <w:t>49</w:t>
      </w:r>
      <w:r w:rsidR="00853138">
        <w:rPr>
          <w:noProof/>
        </w:rPr>
        <w:fldChar w:fldCharType="end"/>
      </w:r>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r w:rsidR="00853138">
        <w:fldChar w:fldCharType="begin"/>
      </w:r>
      <w:r w:rsidR="00853138">
        <w:instrText xml:space="preserve"> SEQ Rysunek \* ARABIC </w:instrText>
      </w:r>
      <w:r w:rsidR="00853138">
        <w:fldChar w:fldCharType="separate"/>
      </w:r>
      <w:r w:rsidR="00853138">
        <w:rPr>
          <w:noProof/>
        </w:rPr>
        <w:t>50</w:t>
      </w:r>
      <w:r w:rsidR="00853138">
        <w:rPr>
          <w:noProof/>
        </w:rPr>
        <w:fldChar w:fldCharType="end"/>
      </w:r>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r w:rsidR="00853138">
        <w:fldChar w:fldCharType="begin"/>
      </w:r>
      <w:r w:rsidR="00853138">
        <w:instrText xml:space="preserve"> SEQ Rysunek \* ARABIC </w:instrText>
      </w:r>
      <w:r w:rsidR="00853138">
        <w:fldChar w:fldCharType="separate"/>
      </w:r>
      <w:r w:rsidR="00853138">
        <w:rPr>
          <w:noProof/>
        </w:rPr>
        <w:t>51</w:t>
      </w:r>
      <w:r w:rsidR="00853138">
        <w:rPr>
          <w:noProof/>
        </w:rPr>
        <w:fldChar w:fldCharType="end"/>
      </w:r>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r w:rsidR="00853138">
        <w:fldChar w:fldCharType="begin"/>
      </w:r>
      <w:r w:rsidR="00853138">
        <w:instrText xml:space="preserve"> SEQ Rysunek \* ARABIC </w:instrText>
      </w:r>
      <w:r w:rsidR="00853138">
        <w:fldChar w:fldCharType="separate"/>
      </w:r>
      <w:r w:rsidR="00853138">
        <w:rPr>
          <w:noProof/>
        </w:rPr>
        <w:t>52</w:t>
      </w:r>
      <w:r w:rsidR="00853138">
        <w:rPr>
          <w:noProof/>
        </w:rPr>
        <w:fldChar w:fldCharType="end"/>
      </w:r>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r w:rsidR="00853138">
        <w:fldChar w:fldCharType="begin"/>
      </w:r>
      <w:r w:rsidR="00853138">
        <w:instrText xml:space="preserve"> SEQ Tabela \* ARABIC </w:instrText>
      </w:r>
      <w:r w:rsidR="00853138">
        <w:fldChar w:fldCharType="separate"/>
      </w:r>
      <w:r w:rsidR="00853138">
        <w:rPr>
          <w:noProof/>
        </w:rPr>
        <w:t>77</w:t>
      </w:r>
      <w:r w:rsidR="00853138">
        <w:rPr>
          <w:noProof/>
        </w:rPr>
        <w:fldChar w:fldCharType="end"/>
      </w:r>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shd w:val="clear" w:color="auto" w:fill="auto"/>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shd w:val="clear" w:color="auto" w:fill="auto"/>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shd w:val="clear" w:color="auto" w:fill="auto"/>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88"/>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shd w:val="clear" w:color="auto" w:fill="auto"/>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shd w:val="clear" w:color="auto" w:fill="auto"/>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3B4758"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3B4758"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3B4758"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3B4758"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3B4758"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3B4758"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3B4758"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3B4758"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3B4758"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3B4758"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Truta C., Parv L., Topala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3B4758"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3B4758"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3B4758"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3B4758"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3B4758"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3B4758"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3B4758"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3B4758"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3B4758"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3B4758"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3B4758"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3B4758"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3B4758"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3B4758"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3B4758"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3B4758"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3B4758"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3B4758"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3B4758"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3B4758"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3B4758"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3B4758"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3B4758"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3B4758"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3B4758"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3B4758"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3B4758"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3B4758"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3B4758"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3B4758"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3B4758"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3B4758"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3B4758"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3B4758"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3B4758"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3B4758"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3B4758"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3B4758"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3B4758"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3B4758"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3B4758"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3B4758"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3B4758"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3B4758"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3B4758"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3B4758"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3B4758"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3B4758"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3B4758"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3B4758"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3B4758"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3B4758"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3B4758"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3B4758"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3B4758"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3B4758"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3B4758"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3B4758"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3B4758"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3B4758"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3B4758"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r w:rsidRPr="001D2950">
              <w:t>Ramírez Córcoles Y., Tejada Ponce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3B4758"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Kim N., Park J., Choi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3B4758"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3B4758"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3B4758"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3B4758"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3B4758"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3B4758"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3B4758"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3B4758"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3B4758"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3B4758"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3B4758"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3B4758"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3B4758"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3B4758"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Ramirez Y., Tejada A., Manzaneque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3B4758"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3B4758"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3B4758"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3B4758"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3B4758"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3B4758"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3B4758"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3B4758"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3B4758"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3B4758"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3B4758"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3B4758"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3B4758"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3B4758"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3B4758"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3B4758"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3B4758"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r w:rsidRPr="001D2950">
              <w:t>Gozali A.A., Fujimura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3B4758"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Molina-Luque F., Casado N., Stončikaitė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3B4758"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3B4758"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3B4758"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3B4758"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3B4758"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3B4758"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3B4758"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3B4758"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3B4758"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3B4758"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3B4758"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Budowle R., Krszjzaniek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3B4758"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3B4758"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3B4758"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3B4758"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3B4758"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3B4758"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3B4758"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3B4758"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3B4758"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r w:rsidRPr="001D2950">
              <w:t>Latham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3B4758"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3B4758"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3B4758"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3B4758"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3B4758"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3B4758"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3B4758"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r w:rsidRPr="001D2950">
              <w:t>Lazić Z., Ðorđević A., Gazizulina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3B4758"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Radko N., Belitski M., Kalyuzhnova Y.</w:t>
            </w:r>
          </w:p>
        </w:tc>
        <w:tc>
          <w:tcPr>
            <w:tcW w:w="1771" w:type="pct"/>
            <w:shd w:val="clear" w:color="auto" w:fill="auto"/>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3B4758"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3B4758"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3B4758"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3B4758"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3B4758"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3B4758"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3B4758"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3B4758"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3B4758"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3B4758"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3B4758"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3B4758"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3B4758"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3B4758"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3B4758"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3B4758"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3B4758"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3B4758"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3B4758"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Zwane Z.P., Mtshali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3B4758"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3B4758"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3B4758"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3B4758"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3B4758"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3B4758"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3B4758"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3B4758"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3B4758"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3B4758"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3B4758"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3B4758"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3B4758"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3B4758"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3B4758"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3B4758"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3B4758"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3B4758"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3B4758"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3B4758"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3B4758"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3B4758"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3B4758"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3B4758"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3B4758"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3B4758"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3B4758"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3B4758"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3B4758"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3B4758"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3B4758"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3B4758"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3B4758"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Simon A., Masinda S., Zakrajsek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3B4758"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3B4758"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3B4758"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Lei C.-U., Gonda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3B4758"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3B4758"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3B4758"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3B4758"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3B4758"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3B4758"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r w:rsidRPr="001D2950">
              <w:t>Bariu T., Chun X., Boudouaia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3B4758"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3B4758"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3B4758"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3B4758"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3B4758"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3B4758"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3B4758"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3B4758"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3B4758"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r w:rsidRPr="001D2950">
              <w:t>Jha S., Jha M., O'Brien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3B4758"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3B4758"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3B4758"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3B4758"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3B4758"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3B4758"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3B4758"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3B4758"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3B4758"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3B4758"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t>229</w:t>
            </w:r>
          </w:p>
        </w:tc>
        <w:tc>
          <w:tcPr>
            <w:tcW w:w="880" w:type="pct"/>
            <w:shd w:val="clear" w:color="auto" w:fill="auto"/>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3B4758"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3B4758"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3B4758"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3B4758"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3B4758"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3B4758"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3B4758"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3B4758"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3B4758"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3B4758"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3B4758"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3B4758"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3B4758"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3B4758"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3B4758"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3B4758"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3B4758"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3B4758"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r w:rsidRPr="001D2950">
              <w:t>Prasad S., Bhat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3B4758"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3B4758"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3B4758"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3B4758"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3B4758"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3B4758"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3B4758"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3B4758"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3B4758"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3B4758"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3B4758"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3B4758"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3B4758"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3B4758"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shd w:val="clear" w:color="auto" w:fill="auto"/>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3B4758"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3B4758"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3B4758"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3B4758"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3B4758"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3B4758"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3B4758"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3B4758"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3B4758"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3B4758"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3B4758"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3B4758"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3B4758"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3B4758"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3B4758"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3B4758"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3B4758"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3B4758"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3B4758"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3B4758"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3B4758"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3B4758"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3B4758"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3B4758"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3B4758"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3B4758"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3B4758"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3B4758"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3B4758"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3B4758"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3B4758"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3B4758"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3B4758"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3B4758"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3B4758"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3B4758"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3B4758"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3B4758"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3B4758"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3B4758"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3B4758"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3B4758"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3B4758"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3B4758"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Pan F., Liu L., Wang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3B4758"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3B4758"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Perez-Encinas A., Rodriguez-Pomeda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3B4758"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3B4758"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r w:rsidRPr="001D2950">
              <w:t>Kozar O., Lum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3B4758"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r w:rsidRPr="001D2950">
              <w:t>Olaleye S., Ukpabi D., Mogaji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3B4758"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3B4758"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Cieciora M., Pietrzak P., Gago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3B4758"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3B4758"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3B4758"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3B4758"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3B4758"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3B4758"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3B4758"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3B4758"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3B4758"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3B4758"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3B4758"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3B4758"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3B4758"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r w:rsidRPr="001D2950">
              <w:t>Naim N., Aziz A., Teguh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3B4758"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3B4758"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3B4758"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3B4758"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3B4758"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3B4758"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3B4758"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3B4758"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3B4758"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3B4758"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3B4758"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3B4758"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3B4758"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3B4758"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3B4758"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3B4758"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r w:rsidRPr="001D2950">
              <w:t>Volchik V., Posukhova O., Strielkowski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3B4758"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3B4758"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3B4758"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3B4758"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3B4758"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3B4758"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3B4758"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r w:rsidRPr="001D2950">
              <w:t>Qanga E.J., Schutte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3B4758"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3B4758"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3B4758"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3B4758"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r w:rsidRPr="001D2950">
              <w:t>Strielkowski W., Korneeva E., Gorina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3B4758"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3B4758"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3B4758"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3B4758"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3B4758"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3B4758"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3B4758"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3B4758"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3B4758"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3B4758"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3B4758"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3B4758"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3B4758"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3B4758"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3B4758"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3B4758"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3B4758"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3B4758"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3B4758"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3B4758"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3B4758"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3B4758"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3B4758"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3B4758"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3B4758"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3B4758"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shd w:val="clear" w:color="auto" w:fill="auto"/>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3B4758"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3B4758"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3B4758"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3B4758"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3B4758"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3B4758"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3B4758"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3B4758"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3B4758"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3B4758"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3B4758"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3B4758"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3B4758"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3B4758"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3B4758"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3B4758"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3B4758"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3B4758"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3B4758"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3B4758"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r w:rsidRPr="001D2950">
              <w:t>Tacur N., Zinga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3B4758"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3B4758"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3B4758"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3B4758"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3B4758"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3B4758"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3B4758"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3B4758"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3B4758"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3B4758"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r w:rsidRPr="001D2950">
              <w:t>Deniz Ü., Özek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3B4758"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3B4758"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3B4758"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3B4758"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3B4758"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3B4758"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3B4758"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3B4758"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3B4758"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3B4758"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3B4758"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3B4758"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3B4758"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3B4758"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3B4758"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3B4758"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3B4758"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3B4758"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3B4758"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3B4758"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3B4758"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3B4758"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3B4758"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3B4758"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r w:rsidRPr="001D2950">
              <w:t>Rukmini E., Angelina H., Anggreni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3B4758"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3B4758"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3B4758"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3B4758"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3B4758"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3B4758"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3B4758"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3B4758"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3B4758"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3B4758"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3B4758"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3B4758"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3B4758"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3B4758"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3B4758"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3B4758"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3B4758"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3B4758"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3B4758"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3B4758"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3B4758"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3B4758"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3B4758"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61AB9" w14:textId="77777777" w:rsidR="000E77D0" w:rsidRDefault="000E77D0" w:rsidP="00807180">
      <w:pPr>
        <w:spacing w:line="240" w:lineRule="auto"/>
      </w:pPr>
      <w:r>
        <w:separator/>
      </w:r>
    </w:p>
  </w:endnote>
  <w:endnote w:type="continuationSeparator" w:id="0">
    <w:p w14:paraId="58EFF8DC" w14:textId="77777777" w:rsidR="000E77D0" w:rsidRDefault="000E77D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F27EF" w14:textId="77777777" w:rsidR="000E77D0" w:rsidRDefault="000E77D0" w:rsidP="00807180">
      <w:pPr>
        <w:spacing w:line="240" w:lineRule="auto"/>
      </w:pPr>
      <w:r>
        <w:separator/>
      </w:r>
    </w:p>
  </w:footnote>
  <w:footnote w:type="continuationSeparator" w:id="0">
    <w:p w14:paraId="3622BF0E" w14:textId="77777777" w:rsidR="000E77D0" w:rsidRDefault="000E77D0"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DB313E"/>
    <w:multiLevelType w:val="multilevel"/>
    <w:tmpl w:val="AC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C6525C"/>
    <w:multiLevelType w:val="multilevel"/>
    <w:tmpl w:val="A68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58"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1"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2"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5"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7"/>
  </w:num>
  <w:num w:numId="2" w16cid:durableId="417021371">
    <w:abstractNumId w:val="38"/>
  </w:num>
  <w:num w:numId="3" w16cid:durableId="1685743883">
    <w:abstractNumId w:val="37"/>
    <w:lvlOverride w:ilvl="0">
      <w:startOverride w:val="1"/>
    </w:lvlOverride>
  </w:num>
  <w:num w:numId="4" w16cid:durableId="242106804">
    <w:abstractNumId w:val="24"/>
  </w:num>
  <w:num w:numId="5" w16cid:durableId="1773671780">
    <w:abstractNumId w:val="51"/>
  </w:num>
  <w:num w:numId="6" w16cid:durableId="1641882011">
    <w:abstractNumId w:val="42"/>
  </w:num>
  <w:num w:numId="7" w16cid:durableId="19937550">
    <w:abstractNumId w:val="36"/>
  </w:num>
  <w:num w:numId="8" w16cid:durableId="295792690">
    <w:abstractNumId w:val="5"/>
  </w:num>
  <w:num w:numId="9" w16cid:durableId="220334196">
    <w:abstractNumId w:val="47"/>
  </w:num>
  <w:num w:numId="10" w16cid:durableId="13925560">
    <w:abstractNumId w:val="54"/>
  </w:num>
  <w:num w:numId="11" w16cid:durableId="1796176812">
    <w:abstractNumId w:val="61"/>
  </w:num>
  <w:num w:numId="12" w16cid:durableId="1196844921">
    <w:abstractNumId w:val="11"/>
  </w:num>
  <w:num w:numId="13" w16cid:durableId="1808280872">
    <w:abstractNumId w:val="2"/>
  </w:num>
  <w:num w:numId="14" w16cid:durableId="154223235">
    <w:abstractNumId w:val="16"/>
  </w:num>
  <w:num w:numId="15" w16cid:durableId="1767648890">
    <w:abstractNumId w:val="41"/>
  </w:num>
  <w:num w:numId="16" w16cid:durableId="827746869">
    <w:abstractNumId w:val="28"/>
  </w:num>
  <w:num w:numId="17" w16cid:durableId="877546547">
    <w:abstractNumId w:val="29"/>
  </w:num>
  <w:num w:numId="18" w16cid:durableId="247466433">
    <w:abstractNumId w:val="56"/>
  </w:num>
  <w:num w:numId="19" w16cid:durableId="1581211099">
    <w:abstractNumId w:val="21"/>
  </w:num>
  <w:num w:numId="20" w16cid:durableId="1545869264">
    <w:abstractNumId w:val="35"/>
  </w:num>
  <w:num w:numId="21" w16cid:durableId="1323046131">
    <w:abstractNumId w:val="14"/>
  </w:num>
  <w:num w:numId="22" w16cid:durableId="1829049727">
    <w:abstractNumId w:val="1"/>
  </w:num>
  <w:num w:numId="23" w16cid:durableId="1742799459">
    <w:abstractNumId w:val="55"/>
  </w:num>
  <w:num w:numId="24" w16cid:durableId="790783733">
    <w:abstractNumId w:val="64"/>
  </w:num>
  <w:num w:numId="25" w16cid:durableId="557474814">
    <w:abstractNumId w:val="37"/>
    <w:lvlOverride w:ilvl="0">
      <w:startOverride w:val="1"/>
    </w:lvlOverride>
  </w:num>
  <w:num w:numId="26" w16cid:durableId="1234196937">
    <w:abstractNumId w:val="10"/>
  </w:num>
  <w:num w:numId="27" w16cid:durableId="1012991225">
    <w:abstractNumId w:val="37"/>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60"/>
  </w:num>
  <w:num w:numId="33" w16cid:durableId="1410229847">
    <w:abstractNumId w:val="18"/>
  </w:num>
  <w:num w:numId="34" w16cid:durableId="1543207251">
    <w:abstractNumId w:val="4"/>
  </w:num>
  <w:num w:numId="35" w16cid:durableId="1164785845">
    <w:abstractNumId w:val="17"/>
  </w:num>
  <w:num w:numId="36" w16cid:durableId="1134644362">
    <w:abstractNumId w:val="39"/>
  </w:num>
  <w:num w:numId="37" w16cid:durableId="459341968">
    <w:abstractNumId w:val="40"/>
  </w:num>
  <w:num w:numId="38" w16cid:durableId="1394087709">
    <w:abstractNumId w:val="6"/>
  </w:num>
  <w:num w:numId="39" w16cid:durableId="1539660620">
    <w:abstractNumId w:val="33"/>
  </w:num>
  <w:num w:numId="40" w16cid:durableId="977879068">
    <w:abstractNumId w:val="30"/>
  </w:num>
  <w:num w:numId="41" w16cid:durableId="729158691">
    <w:abstractNumId w:val="65"/>
  </w:num>
  <w:num w:numId="42" w16cid:durableId="1135566889">
    <w:abstractNumId w:val="57"/>
  </w:num>
  <w:num w:numId="43" w16cid:durableId="667365738">
    <w:abstractNumId w:val="37"/>
    <w:lvlOverride w:ilvl="0">
      <w:startOverride w:val="1"/>
    </w:lvlOverride>
  </w:num>
  <w:num w:numId="44" w16cid:durableId="1523282880">
    <w:abstractNumId w:val="45"/>
  </w:num>
  <w:num w:numId="45" w16cid:durableId="956566494">
    <w:abstractNumId w:val="20"/>
  </w:num>
  <w:num w:numId="46" w16cid:durableId="1312247516">
    <w:abstractNumId w:val="52"/>
  </w:num>
  <w:num w:numId="47" w16cid:durableId="1504083218">
    <w:abstractNumId w:val="53"/>
  </w:num>
  <w:num w:numId="48" w16cid:durableId="401872268">
    <w:abstractNumId w:val="66"/>
  </w:num>
  <w:num w:numId="49" w16cid:durableId="1641619055">
    <w:abstractNumId w:val="0"/>
  </w:num>
  <w:num w:numId="50" w16cid:durableId="1222407166">
    <w:abstractNumId w:val="62"/>
  </w:num>
  <w:num w:numId="51" w16cid:durableId="1597985087">
    <w:abstractNumId w:val="9"/>
  </w:num>
  <w:num w:numId="52" w16cid:durableId="1036856858">
    <w:abstractNumId w:val="12"/>
  </w:num>
  <w:num w:numId="53" w16cid:durableId="70809752">
    <w:abstractNumId w:val="63"/>
  </w:num>
  <w:num w:numId="54" w16cid:durableId="778840772">
    <w:abstractNumId w:val="13"/>
  </w:num>
  <w:num w:numId="55" w16cid:durableId="1226989866">
    <w:abstractNumId w:val="49"/>
  </w:num>
  <w:num w:numId="56" w16cid:durableId="2075353892">
    <w:abstractNumId w:val="34"/>
  </w:num>
  <w:num w:numId="57" w16cid:durableId="100078739">
    <w:abstractNumId w:val="67"/>
  </w:num>
  <w:num w:numId="58" w16cid:durableId="1430740263">
    <w:abstractNumId w:val="22"/>
  </w:num>
  <w:num w:numId="59" w16cid:durableId="6754053">
    <w:abstractNumId w:val="43"/>
  </w:num>
  <w:num w:numId="60" w16cid:durableId="1287156831">
    <w:abstractNumId w:val="58"/>
  </w:num>
  <w:num w:numId="61" w16cid:durableId="1636789809">
    <w:abstractNumId w:val="23"/>
  </w:num>
  <w:num w:numId="62" w16cid:durableId="1756172874">
    <w:abstractNumId w:val="27"/>
  </w:num>
  <w:num w:numId="63" w16cid:durableId="1937204555">
    <w:abstractNumId w:val="32"/>
  </w:num>
  <w:num w:numId="64" w16cid:durableId="291793709">
    <w:abstractNumId w:val="26"/>
  </w:num>
  <w:num w:numId="65" w16cid:durableId="1617101593">
    <w:abstractNumId w:val="59"/>
  </w:num>
  <w:num w:numId="66" w16cid:durableId="1814902475">
    <w:abstractNumId w:val="7"/>
  </w:num>
  <w:num w:numId="67" w16cid:durableId="570508192">
    <w:abstractNumId w:val="31"/>
  </w:num>
  <w:num w:numId="68" w16cid:durableId="1729450288">
    <w:abstractNumId w:val="48"/>
  </w:num>
  <w:num w:numId="69" w16cid:durableId="906644766">
    <w:abstractNumId w:val="44"/>
  </w:num>
  <w:num w:numId="70" w16cid:durableId="1854342844">
    <w:abstractNumId w:val="19"/>
  </w:num>
  <w:num w:numId="71" w16cid:durableId="1557086347">
    <w:abstractNumId w:val="46"/>
  </w:num>
  <w:num w:numId="72" w16cid:durableId="287472574">
    <w:abstractNumId w:val="5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7D0"/>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772"/>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5CC"/>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CF"/>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43633">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8853978">
      <w:bodyDiv w:val="1"/>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sChild>
            <w:div w:id="1382438858">
              <w:marLeft w:val="0"/>
              <w:marRight w:val="0"/>
              <w:marTop w:val="0"/>
              <w:marBottom w:val="0"/>
              <w:divBdr>
                <w:top w:val="none" w:sz="0" w:space="0" w:color="auto"/>
                <w:left w:val="none" w:sz="0" w:space="0" w:color="auto"/>
                <w:bottom w:val="none" w:sz="0" w:space="0" w:color="auto"/>
                <w:right w:val="none" w:sz="0" w:space="0" w:color="auto"/>
              </w:divBdr>
            </w:div>
          </w:divsChild>
        </w:div>
        <w:div w:id="122430458">
          <w:marLeft w:val="0"/>
          <w:marRight w:val="0"/>
          <w:marTop w:val="0"/>
          <w:marBottom w:val="0"/>
          <w:divBdr>
            <w:top w:val="none" w:sz="0" w:space="0" w:color="auto"/>
            <w:left w:val="none" w:sz="0" w:space="0" w:color="auto"/>
            <w:bottom w:val="none" w:sz="0" w:space="0" w:color="auto"/>
            <w:right w:val="none" w:sz="0" w:space="0" w:color="auto"/>
          </w:divBdr>
          <w:divsChild>
            <w:div w:id="667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39608443">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649932">
      <w:bodyDiv w:val="1"/>
      <w:marLeft w:val="0"/>
      <w:marRight w:val="0"/>
      <w:marTop w:val="0"/>
      <w:marBottom w:val="0"/>
      <w:divBdr>
        <w:top w:val="none" w:sz="0" w:space="0" w:color="auto"/>
        <w:left w:val="none" w:sz="0" w:space="0" w:color="auto"/>
        <w:bottom w:val="none" w:sz="0" w:space="0" w:color="auto"/>
        <w:right w:val="none" w:sz="0" w:space="0" w:color="auto"/>
      </w:divBdr>
      <w:divsChild>
        <w:div w:id="450630106">
          <w:marLeft w:val="0"/>
          <w:marRight w:val="0"/>
          <w:marTop w:val="0"/>
          <w:marBottom w:val="0"/>
          <w:divBdr>
            <w:top w:val="none" w:sz="0" w:space="0" w:color="auto"/>
            <w:left w:val="none" w:sz="0" w:space="0" w:color="auto"/>
            <w:bottom w:val="none" w:sz="0" w:space="0" w:color="auto"/>
            <w:right w:val="none" w:sz="0" w:space="0" w:color="auto"/>
          </w:divBdr>
          <w:divsChild>
            <w:div w:id="411902352">
              <w:marLeft w:val="0"/>
              <w:marRight w:val="0"/>
              <w:marTop w:val="0"/>
              <w:marBottom w:val="0"/>
              <w:divBdr>
                <w:top w:val="none" w:sz="0" w:space="0" w:color="auto"/>
                <w:left w:val="none" w:sz="0" w:space="0" w:color="auto"/>
                <w:bottom w:val="none" w:sz="0" w:space="0" w:color="auto"/>
                <w:right w:val="none" w:sz="0" w:space="0" w:color="auto"/>
              </w:divBdr>
            </w:div>
          </w:divsChild>
        </w:div>
        <w:div w:id="200042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3055942">
      <w:bodyDiv w:val="1"/>
      <w:marLeft w:val="0"/>
      <w:marRight w:val="0"/>
      <w:marTop w:val="0"/>
      <w:marBottom w:val="0"/>
      <w:divBdr>
        <w:top w:val="none" w:sz="0" w:space="0" w:color="auto"/>
        <w:left w:val="none" w:sz="0" w:space="0" w:color="auto"/>
        <w:bottom w:val="none" w:sz="0" w:space="0" w:color="auto"/>
        <w:right w:val="none" w:sz="0" w:space="0" w:color="auto"/>
      </w:divBdr>
      <w:divsChild>
        <w:div w:id="1545023376">
          <w:marLeft w:val="0"/>
          <w:marRight w:val="0"/>
          <w:marTop w:val="0"/>
          <w:marBottom w:val="0"/>
          <w:divBdr>
            <w:top w:val="none" w:sz="0" w:space="0" w:color="auto"/>
            <w:left w:val="none" w:sz="0" w:space="0" w:color="auto"/>
            <w:bottom w:val="none" w:sz="0" w:space="0" w:color="auto"/>
            <w:right w:val="none" w:sz="0" w:space="0" w:color="auto"/>
          </w:divBdr>
          <w:divsChild>
            <w:div w:id="992218899">
              <w:marLeft w:val="0"/>
              <w:marRight w:val="0"/>
              <w:marTop w:val="0"/>
              <w:marBottom w:val="0"/>
              <w:divBdr>
                <w:top w:val="none" w:sz="0" w:space="0" w:color="auto"/>
                <w:left w:val="none" w:sz="0" w:space="0" w:color="auto"/>
                <w:bottom w:val="none" w:sz="0" w:space="0" w:color="auto"/>
                <w:right w:val="none" w:sz="0" w:space="0" w:color="auto"/>
              </w:divBdr>
            </w:div>
          </w:divsChild>
        </w:div>
        <w:div w:id="105816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8865362">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39948585">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89357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6531">
          <w:marLeft w:val="0"/>
          <w:marRight w:val="0"/>
          <w:marTop w:val="0"/>
          <w:marBottom w:val="0"/>
          <w:divBdr>
            <w:top w:val="none" w:sz="0" w:space="0" w:color="auto"/>
            <w:left w:val="none" w:sz="0" w:space="0" w:color="auto"/>
            <w:bottom w:val="none" w:sz="0" w:space="0" w:color="auto"/>
            <w:right w:val="none" w:sz="0" w:space="0" w:color="auto"/>
          </w:divBdr>
          <w:divsChild>
            <w:div w:id="876047381">
              <w:marLeft w:val="0"/>
              <w:marRight w:val="0"/>
              <w:marTop w:val="0"/>
              <w:marBottom w:val="0"/>
              <w:divBdr>
                <w:top w:val="none" w:sz="0" w:space="0" w:color="auto"/>
                <w:left w:val="none" w:sz="0" w:space="0" w:color="auto"/>
                <w:bottom w:val="none" w:sz="0" w:space="0" w:color="auto"/>
                <w:right w:val="none" w:sz="0" w:space="0" w:color="auto"/>
              </w:divBdr>
            </w:div>
          </w:divsChild>
        </w:div>
        <w:div w:id="854148888">
          <w:marLeft w:val="0"/>
          <w:marRight w:val="0"/>
          <w:marTop w:val="0"/>
          <w:marBottom w:val="0"/>
          <w:divBdr>
            <w:top w:val="none" w:sz="0" w:space="0" w:color="auto"/>
            <w:left w:val="none" w:sz="0" w:space="0" w:color="auto"/>
            <w:bottom w:val="none" w:sz="0" w:space="0" w:color="auto"/>
            <w:right w:val="none" w:sz="0" w:space="0" w:color="auto"/>
          </w:divBdr>
          <w:divsChild>
            <w:div w:id="17446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634</Pages>
  <Words>260236</Words>
  <Characters>1561419</Characters>
  <Application>Microsoft Office Word</Application>
  <DocSecurity>0</DocSecurity>
  <Lines>13011</Lines>
  <Paragraphs>3636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1818019</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40</cp:revision>
  <cp:lastPrinted>2024-06-13T02:20:00Z</cp:lastPrinted>
  <dcterms:created xsi:type="dcterms:W3CDTF">2024-06-12T23:38:00Z</dcterms:created>
  <dcterms:modified xsi:type="dcterms:W3CDTF">2025-06-05T15:45:00Z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